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74" w:rsidRPr="009843FC" w:rsidRDefault="00504674" w:rsidP="00E57613">
      <w:pPr>
        <w:pStyle w:val="1"/>
        <w:widowControl w:val="0"/>
        <w:autoSpaceDE w:val="0"/>
        <w:autoSpaceDN w:val="0"/>
        <w:adjustRightInd w:val="0"/>
        <w:rPr>
          <w:rFonts w:ascii="Times New Roman" w:hAnsi="Times New Roman" w:cs="Times New Roman"/>
          <w:b/>
          <w:bCs/>
          <w:sz w:val="28"/>
          <w:szCs w:val="28"/>
        </w:rPr>
      </w:pPr>
      <w:bookmarkStart w:id="0" w:name="_GoBack"/>
      <w:bookmarkEnd w:id="0"/>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504674" w:rsidRPr="009843FC" w:rsidRDefault="00E57613" w:rsidP="00E57613">
      <w:pPr>
        <w:pStyle w:val="1"/>
        <w:widowControl w:val="0"/>
        <w:autoSpaceDE w:val="0"/>
        <w:autoSpaceDN w:val="0"/>
        <w:adjustRightInd w:val="0"/>
        <w:jc w:val="center"/>
        <w:rPr>
          <w:rFonts w:ascii="Times New Roman" w:hAnsi="Times New Roman" w:cs="Times New Roman"/>
          <w:b/>
          <w:bCs/>
          <w:sz w:val="28"/>
          <w:szCs w:val="28"/>
        </w:rPr>
      </w:pPr>
      <w:r w:rsidRPr="009843FC">
        <w:rPr>
          <w:rFonts w:ascii="Times New Roman" w:hAnsi="Times New Roman" w:cs="Times New Roman"/>
          <w:b/>
          <w:bCs/>
          <w:sz w:val="28"/>
          <w:szCs w:val="28"/>
        </w:rPr>
        <w:t>О</w:t>
      </w:r>
      <w:r w:rsidR="000F4EB5" w:rsidRPr="009843FC">
        <w:rPr>
          <w:rFonts w:ascii="Times New Roman" w:hAnsi="Times New Roman" w:cs="Times New Roman"/>
          <w:b/>
          <w:bCs/>
          <w:sz w:val="28"/>
          <w:szCs w:val="28"/>
        </w:rPr>
        <w:t> </w:t>
      </w:r>
      <w:r w:rsidRPr="009843FC">
        <w:rPr>
          <w:rFonts w:ascii="Times New Roman" w:hAnsi="Times New Roman" w:cs="Times New Roman"/>
          <w:b/>
          <w:bCs/>
          <w:sz w:val="28"/>
          <w:szCs w:val="28"/>
        </w:rPr>
        <w:t>по</w:t>
      </w:r>
      <w:r w:rsidR="000F4EB5" w:rsidRPr="009843FC">
        <w:rPr>
          <w:rFonts w:ascii="Times New Roman" w:hAnsi="Times New Roman" w:cs="Times New Roman"/>
          <w:b/>
          <w:bCs/>
          <w:sz w:val="28"/>
          <w:szCs w:val="28"/>
        </w:rPr>
        <w:t>рядке разработки и согласования</w:t>
      </w:r>
      <w:r w:rsidR="000F4EB5" w:rsidRPr="009843FC">
        <w:rPr>
          <w:rFonts w:ascii="Times New Roman" w:hAnsi="Times New Roman" w:cs="Times New Roman"/>
          <w:b/>
          <w:bCs/>
          <w:sz w:val="28"/>
          <w:szCs w:val="28"/>
        </w:rPr>
        <w:br/>
      </w:r>
      <w:r w:rsidRPr="009843FC">
        <w:rPr>
          <w:rFonts w:ascii="Times New Roman" w:hAnsi="Times New Roman" w:cs="Times New Roman"/>
          <w:b/>
          <w:bCs/>
          <w:sz w:val="28"/>
          <w:szCs w:val="28"/>
        </w:rPr>
        <w:t>специальных технических условий для</w:t>
      </w:r>
      <w:r w:rsidR="000F4EB5" w:rsidRPr="009843FC">
        <w:rPr>
          <w:rFonts w:ascii="Times New Roman" w:hAnsi="Times New Roman" w:cs="Times New Roman"/>
          <w:b/>
          <w:bCs/>
          <w:sz w:val="28"/>
          <w:szCs w:val="28"/>
        </w:rPr>
        <w:t> </w:t>
      </w:r>
      <w:r w:rsidRPr="009843FC">
        <w:rPr>
          <w:rFonts w:ascii="Times New Roman" w:hAnsi="Times New Roman" w:cs="Times New Roman"/>
          <w:b/>
          <w:bCs/>
          <w:sz w:val="28"/>
          <w:szCs w:val="28"/>
        </w:rPr>
        <w:t>разработки п</w:t>
      </w:r>
      <w:r w:rsidR="000F4EB5" w:rsidRPr="009843FC">
        <w:rPr>
          <w:rFonts w:ascii="Times New Roman" w:hAnsi="Times New Roman" w:cs="Times New Roman"/>
          <w:b/>
          <w:bCs/>
          <w:sz w:val="28"/>
          <w:szCs w:val="28"/>
        </w:rPr>
        <w:t xml:space="preserve">роектной документации на объект </w:t>
      </w:r>
      <w:r w:rsidRPr="009843FC">
        <w:rPr>
          <w:rFonts w:ascii="Times New Roman" w:hAnsi="Times New Roman" w:cs="Times New Roman"/>
          <w:b/>
          <w:bCs/>
          <w:sz w:val="28"/>
          <w:szCs w:val="28"/>
        </w:rPr>
        <w:t>капитального</w:t>
      </w:r>
      <w:r w:rsidR="000F4EB5" w:rsidRPr="009843FC">
        <w:rPr>
          <w:rFonts w:ascii="Times New Roman" w:hAnsi="Times New Roman" w:cs="Times New Roman"/>
          <w:b/>
          <w:bCs/>
          <w:sz w:val="28"/>
          <w:szCs w:val="28"/>
        </w:rPr>
        <w:t> </w:t>
      </w:r>
      <w:r w:rsidRPr="009843FC">
        <w:rPr>
          <w:rFonts w:ascii="Times New Roman" w:hAnsi="Times New Roman" w:cs="Times New Roman"/>
          <w:b/>
          <w:bCs/>
          <w:sz w:val="28"/>
          <w:szCs w:val="28"/>
        </w:rPr>
        <w:t>строительства</w:t>
      </w:r>
    </w:p>
    <w:p w:rsidR="00504674" w:rsidRPr="009843FC" w:rsidRDefault="00504674">
      <w:pPr>
        <w:pStyle w:val="1"/>
        <w:widowControl w:val="0"/>
        <w:autoSpaceDE w:val="0"/>
        <w:autoSpaceDN w:val="0"/>
        <w:adjustRightInd w:val="0"/>
        <w:jc w:val="center"/>
        <w:rPr>
          <w:rFonts w:ascii="Times New Roman" w:hAnsi="Times New Roman" w:cs="Times New Roman"/>
          <w:sz w:val="28"/>
          <w:szCs w:val="28"/>
        </w:rPr>
      </w:pPr>
    </w:p>
    <w:p w:rsidR="00504674" w:rsidRPr="009843FC" w:rsidRDefault="00504674" w:rsidP="0021390C">
      <w:pPr>
        <w:pStyle w:val="1"/>
        <w:widowControl w:val="0"/>
        <w:autoSpaceDE w:val="0"/>
        <w:autoSpaceDN w:val="0"/>
        <w:adjustRightInd w:val="0"/>
        <w:ind w:firstLine="709"/>
        <w:rPr>
          <w:rFonts w:ascii="Times New Roman" w:hAnsi="Times New Roman" w:cs="Times New Roman"/>
          <w:sz w:val="28"/>
          <w:szCs w:val="28"/>
        </w:rPr>
      </w:pPr>
    </w:p>
    <w:p w:rsidR="00970F2C" w:rsidRPr="009843FC" w:rsidRDefault="00504674" w:rsidP="00BF1879">
      <w:pPr>
        <w:pStyle w:val="1"/>
        <w:autoSpaceDE w:val="0"/>
        <w:autoSpaceDN w:val="0"/>
        <w:adjustRightInd w:val="0"/>
        <w:ind w:firstLine="709"/>
        <w:rPr>
          <w:rFonts w:ascii="Times New Roman" w:hAnsi="Times New Roman" w:cs="Times New Roman"/>
          <w:sz w:val="28"/>
          <w:szCs w:val="28"/>
        </w:rPr>
      </w:pPr>
      <w:r w:rsidRPr="009843FC">
        <w:rPr>
          <w:rFonts w:ascii="Times New Roman" w:hAnsi="Times New Roman" w:cs="Times New Roman"/>
          <w:sz w:val="28"/>
          <w:szCs w:val="28"/>
        </w:rPr>
        <w:t xml:space="preserve">В соответствии с </w:t>
      </w:r>
      <w:hyperlink r:id="rId9" w:history="1">
        <w:r w:rsidRPr="009843FC">
          <w:rPr>
            <w:rFonts w:ascii="Times New Roman" w:hAnsi="Times New Roman" w:cs="Times New Roman"/>
            <w:sz w:val="28"/>
            <w:szCs w:val="28"/>
          </w:rPr>
          <w:t>частью</w:t>
        </w:r>
        <w:r w:rsidR="000F4EB5" w:rsidRPr="009843FC">
          <w:rPr>
            <w:rFonts w:ascii="Times New Roman" w:hAnsi="Times New Roman" w:cs="Times New Roman"/>
            <w:sz w:val="28"/>
            <w:szCs w:val="28"/>
          </w:rPr>
          <w:t> </w:t>
        </w:r>
        <w:r w:rsidRPr="009843FC">
          <w:rPr>
            <w:rFonts w:ascii="Times New Roman" w:hAnsi="Times New Roman" w:cs="Times New Roman"/>
            <w:sz w:val="28"/>
            <w:szCs w:val="28"/>
          </w:rPr>
          <w:t>8 статьи</w:t>
        </w:r>
        <w:r w:rsidR="000F4EB5" w:rsidRPr="009843FC">
          <w:rPr>
            <w:rFonts w:ascii="Times New Roman" w:hAnsi="Times New Roman" w:cs="Times New Roman"/>
            <w:sz w:val="28"/>
            <w:szCs w:val="28"/>
            <w:lang w:val="en-US"/>
          </w:rPr>
          <w:t> </w:t>
        </w:r>
        <w:r w:rsidRPr="009843FC">
          <w:rPr>
            <w:rFonts w:ascii="Times New Roman" w:hAnsi="Times New Roman" w:cs="Times New Roman"/>
            <w:sz w:val="28"/>
            <w:szCs w:val="28"/>
          </w:rPr>
          <w:t>6</w:t>
        </w:r>
      </w:hyperlink>
      <w:r w:rsidRPr="009843FC">
        <w:rPr>
          <w:rFonts w:ascii="Times New Roman" w:hAnsi="Times New Roman" w:cs="Times New Roman"/>
          <w:sz w:val="28"/>
          <w:szCs w:val="28"/>
        </w:rPr>
        <w:t xml:space="preserve"> Федеральног</w:t>
      </w:r>
      <w:r w:rsidR="00E57613" w:rsidRPr="009843FC">
        <w:rPr>
          <w:rFonts w:ascii="Times New Roman" w:hAnsi="Times New Roman" w:cs="Times New Roman"/>
          <w:sz w:val="28"/>
          <w:szCs w:val="28"/>
        </w:rPr>
        <w:t>о закона от</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30</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декабря</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2009</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г. №</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384-ФЗ «</w:t>
      </w:r>
      <w:r w:rsidRPr="009843FC">
        <w:rPr>
          <w:rFonts w:ascii="Times New Roman" w:hAnsi="Times New Roman" w:cs="Times New Roman"/>
          <w:sz w:val="28"/>
          <w:szCs w:val="28"/>
        </w:rPr>
        <w:t>Технический регламент безопасности зданий и сооружений</w:t>
      </w:r>
      <w:r w:rsidR="00E57613" w:rsidRPr="009843FC">
        <w:rPr>
          <w:rFonts w:ascii="Times New Roman" w:hAnsi="Times New Roman" w:cs="Times New Roman"/>
          <w:sz w:val="28"/>
          <w:szCs w:val="28"/>
        </w:rPr>
        <w:t>»</w:t>
      </w:r>
      <w:r w:rsidRPr="009843FC">
        <w:rPr>
          <w:rFonts w:ascii="Times New Roman" w:hAnsi="Times New Roman" w:cs="Times New Roman"/>
          <w:sz w:val="28"/>
          <w:szCs w:val="28"/>
        </w:rPr>
        <w:t xml:space="preserve"> (Собрание законодательст</w:t>
      </w:r>
      <w:r w:rsidR="00E57613" w:rsidRPr="009843FC">
        <w:rPr>
          <w:rFonts w:ascii="Times New Roman" w:hAnsi="Times New Roman" w:cs="Times New Roman"/>
          <w:sz w:val="28"/>
          <w:szCs w:val="28"/>
        </w:rPr>
        <w:t>ва Российской Федерации, 2010, №</w:t>
      </w:r>
      <w:r w:rsidR="009D0449" w:rsidRPr="009843FC">
        <w:rPr>
          <w:rFonts w:ascii="Times New Roman" w:hAnsi="Times New Roman" w:cs="Times New Roman"/>
          <w:sz w:val="28"/>
          <w:szCs w:val="28"/>
        </w:rPr>
        <w:t> </w:t>
      </w:r>
      <w:r w:rsidRPr="009843FC">
        <w:rPr>
          <w:rFonts w:ascii="Times New Roman" w:hAnsi="Times New Roman" w:cs="Times New Roman"/>
          <w:sz w:val="28"/>
          <w:szCs w:val="28"/>
        </w:rPr>
        <w:t>1, ст.</w:t>
      </w:r>
      <w:r w:rsidR="009D0449" w:rsidRPr="009843FC">
        <w:rPr>
          <w:rFonts w:ascii="Times New Roman" w:hAnsi="Times New Roman" w:cs="Times New Roman"/>
          <w:sz w:val="28"/>
          <w:szCs w:val="28"/>
        </w:rPr>
        <w:t> </w:t>
      </w:r>
      <w:r w:rsidRPr="009843FC">
        <w:rPr>
          <w:rFonts w:ascii="Times New Roman" w:hAnsi="Times New Roman" w:cs="Times New Roman"/>
          <w:sz w:val="28"/>
          <w:szCs w:val="28"/>
        </w:rPr>
        <w:t>5</w:t>
      </w:r>
      <w:r w:rsidR="00110313" w:rsidRPr="009843FC">
        <w:rPr>
          <w:rFonts w:ascii="Times New Roman" w:hAnsi="Times New Roman" w:cs="Times New Roman"/>
          <w:sz w:val="28"/>
          <w:szCs w:val="28"/>
        </w:rPr>
        <w:t>; 2013, № 27, ст. 3477)</w:t>
      </w:r>
      <w:r w:rsidRPr="009843FC">
        <w:rPr>
          <w:rFonts w:ascii="Times New Roman" w:hAnsi="Times New Roman" w:cs="Times New Roman"/>
          <w:sz w:val="28"/>
          <w:szCs w:val="28"/>
        </w:rPr>
        <w:t xml:space="preserve"> и</w:t>
      </w:r>
      <w:r w:rsidR="00110313" w:rsidRPr="009843FC">
        <w:rPr>
          <w:rFonts w:ascii="Times New Roman" w:hAnsi="Times New Roman" w:cs="Times New Roman"/>
          <w:sz w:val="28"/>
          <w:szCs w:val="28"/>
        </w:rPr>
        <w:t> </w:t>
      </w:r>
      <w:r w:rsidR="00970F2C" w:rsidRPr="009843FC">
        <w:rPr>
          <w:rFonts w:ascii="Times New Roman" w:hAnsi="Times New Roman" w:cs="Times New Roman"/>
          <w:sz w:val="28"/>
          <w:szCs w:val="28"/>
        </w:rPr>
        <w:t>под</w:t>
      </w:r>
      <w:r w:rsidRPr="009843FC">
        <w:rPr>
          <w:rFonts w:ascii="Times New Roman" w:hAnsi="Times New Roman" w:cs="Times New Roman"/>
          <w:sz w:val="28"/>
          <w:szCs w:val="28"/>
        </w:rPr>
        <w:t>пунктом</w:t>
      </w:r>
      <w:r w:rsidR="009D0449" w:rsidRPr="009843FC">
        <w:rPr>
          <w:rFonts w:ascii="Times New Roman" w:hAnsi="Times New Roman" w:cs="Times New Roman"/>
          <w:sz w:val="28"/>
          <w:szCs w:val="28"/>
        </w:rPr>
        <w:t> </w:t>
      </w:r>
      <w:r w:rsidR="00970F2C" w:rsidRPr="009843FC">
        <w:rPr>
          <w:rFonts w:ascii="Times New Roman" w:hAnsi="Times New Roman" w:cs="Times New Roman"/>
          <w:sz w:val="28"/>
          <w:szCs w:val="28"/>
        </w:rPr>
        <w:t>5.2.8</w:t>
      </w:r>
      <w:r w:rsidR="001A33EB" w:rsidRPr="001A33EB">
        <w:rPr>
          <w:rFonts w:ascii="Times New Roman" w:hAnsi="Times New Roman" w:cs="Times New Roman"/>
          <w:sz w:val="28"/>
          <w:szCs w:val="28"/>
        </w:rPr>
        <w:t xml:space="preserve"> </w:t>
      </w:r>
      <w:r w:rsidR="001A33EB">
        <w:rPr>
          <w:rFonts w:ascii="Times New Roman" w:hAnsi="Times New Roman" w:cs="Times New Roman"/>
          <w:sz w:val="28"/>
          <w:szCs w:val="28"/>
        </w:rPr>
        <w:t>пункта 5</w:t>
      </w:r>
      <w:r w:rsidRPr="009843FC">
        <w:rPr>
          <w:rFonts w:ascii="Times New Roman" w:hAnsi="Times New Roman" w:cs="Times New Roman"/>
          <w:sz w:val="28"/>
          <w:szCs w:val="28"/>
        </w:rPr>
        <w:t xml:space="preserve"> Положения </w:t>
      </w:r>
      <w:r w:rsidR="00E57613" w:rsidRPr="009843FC">
        <w:rPr>
          <w:rFonts w:ascii="Times New Roman" w:hAnsi="Times New Roman" w:cs="Times New Roman"/>
          <w:sz w:val="28"/>
          <w:szCs w:val="28"/>
        </w:rPr>
        <w:t>о Министерстве строительства и жилищно-коммунального хозяйства Российской Федерации, утвержденного постановлением Правительства Российской</w:t>
      </w:r>
      <w:r w:rsidR="000F4EB5" w:rsidRPr="009843FC">
        <w:rPr>
          <w:rFonts w:ascii="Times New Roman" w:hAnsi="Times New Roman" w:cs="Times New Roman"/>
          <w:sz w:val="28"/>
          <w:szCs w:val="28"/>
          <w:lang w:val="en-US"/>
        </w:rPr>
        <w:t> </w:t>
      </w:r>
      <w:r w:rsidR="00E57613" w:rsidRPr="009843FC">
        <w:rPr>
          <w:rFonts w:ascii="Times New Roman" w:hAnsi="Times New Roman" w:cs="Times New Roman"/>
          <w:sz w:val="28"/>
          <w:szCs w:val="28"/>
        </w:rPr>
        <w:t>Федерации от</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18</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ноября</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2013</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г. №</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1038 «О</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Министерстве строительства и</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жилищно-коммунального хозяйства Российской Федерации»</w:t>
      </w:r>
      <w:r w:rsidR="00970F2C" w:rsidRPr="009843FC">
        <w:rPr>
          <w:rFonts w:ascii="Times New Roman" w:hAnsi="Times New Roman" w:cs="Times New Roman"/>
          <w:sz w:val="28"/>
          <w:szCs w:val="28"/>
        </w:rPr>
        <w:t xml:space="preserve"> (Собрание законодательства Российской Федерации, 2013, №</w:t>
      </w:r>
      <w:r w:rsidR="009D0449" w:rsidRPr="009843FC">
        <w:rPr>
          <w:rFonts w:ascii="Times New Roman" w:hAnsi="Times New Roman" w:cs="Times New Roman"/>
          <w:sz w:val="28"/>
          <w:szCs w:val="28"/>
        </w:rPr>
        <w:t> </w:t>
      </w:r>
      <w:r w:rsidR="00A7044C">
        <w:rPr>
          <w:rFonts w:ascii="Times New Roman" w:hAnsi="Times New Roman" w:cs="Times New Roman"/>
          <w:sz w:val="28"/>
          <w:szCs w:val="28"/>
        </w:rPr>
        <w:t>47</w:t>
      </w:r>
      <w:r w:rsidR="00970F2C" w:rsidRPr="009843FC">
        <w:rPr>
          <w:rFonts w:ascii="Times New Roman" w:hAnsi="Times New Roman" w:cs="Times New Roman"/>
          <w:sz w:val="28"/>
          <w:szCs w:val="28"/>
        </w:rPr>
        <w:t>, ст.</w:t>
      </w:r>
      <w:r w:rsidR="009D0449" w:rsidRPr="009843FC">
        <w:rPr>
          <w:rFonts w:ascii="Times New Roman" w:hAnsi="Times New Roman" w:cs="Times New Roman"/>
          <w:sz w:val="28"/>
          <w:szCs w:val="28"/>
        </w:rPr>
        <w:t> </w:t>
      </w:r>
      <w:r w:rsidR="00970F2C" w:rsidRPr="009843FC">
        <w:rPr>
          <w:rFonts w:ascii="Times New Roman" w:hAnsi="Times New Roman" w:cs="Times New Roman"/>
          <w:sz w:val="28"/>
          <w:szCs w:val="28"/>
        </w:rPr>
        <w:t>6117</w:t>
      </w:r>
      <w:r w:rsidR="00BF1879" w:rsidRPr="009843FC">
        <w:rPr>
          <w:rFonts w:ascii="Times New Roman" w:hAnsi="Times New Roman" w:cs="Times New Roman"/>
          <w:sz w:val="28"/>
          <w:szCs w:val="28"/>
        </w:rPr>
        <w:t>; 2014, № 12, ст. 1296</w:t>
      </w:r>
      <w:r w:rsidR="00970F2C" w:rsidRPr="009843FC">
        <w:rPr>
          <w:rFonts w:ascii="Times New Roman" w:hAnsi="Times New Roman" w:cs="Times New Roman"/>
          <w:sz w:val="28"/>
          <w:szCs w:val="28"/>
        </w:rPr>
        <w:t>)</w:t>
      </w:r>
      <w:r w:rsidRPr="009843FC">
        <w:rPr>
          <w:rFonts w:ascii="Times New Roman" w:hAnsi="Times New Roman" w:cs="Times New Roman"/>
          <w:sz w:val="28"/>
          <w:szCs w:val="28"/>
        </w:rPr>
        <w:t xml:space="preserve"> </w:t>
      </w:r>
      <w:r w:rsidRPr="009843FC">
        <w:rPr>
          <w:rFonts w:ascii="Times New Roman" w:hAnsi="Times New Roman" w:cs="Times New Roman"/>
          <w:b/>
          <w:sz w:val="28"/>
          <w:szCs w:val="28"/>
        </w:rPr>
        <w:t>п</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р</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и</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к</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а</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з</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ы</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в</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а</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ю</w:t>
      </w:r>
      <w:r w:rsidR="000F4EB5"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w:t>
      </w:r>
    </w:p>
    <w:p w:rsidR="00504674" w:rsidRPr="009843FC" w:rsidRDefault="00970F2C" w:rsidP="0021390C">
      <w:pPr>
        <w:pStyle w:val="1"/>
        <w:widowControl w:val="0"/>
        <w:numPr>
          <w:ilvl w:val="0"/>
          <w:numId w:val="3"/>
        </w:numPr>
        <w:autoSpaceDE w:val="0"/>
        <w:autoSpaceDN w:val="0"/>
        <w:adjustRightInd w:val="0"/>
        <w:ind w:left="0" w:firstLine="709"/>
        <w:rPr>
          <w:rFonts w:ascii="Times New Roman" w:hAnsi="Times New Roman" w:cs="Times New Roman"/>
          <w:sz w:val="28"/>
          <w:szCs w:val="28"/>
        </w:rPr>
      </w:pPr>
      <w:r w:rsidRPr="009843FC">
        <w:rPr>
          <w:rFonts w:ascii="Times New Roman" w:hAnsi="Times New Roman" w:cs="Times New Roman"/>
          <w:sz w:val="28"/>
          <w:szCs w:val="28"/>
        </w:rPr>
        <w:t xml:space="preserve">Утвердить прилагаемый </w:t>
      </w:r>
      <w:hyperlink w:anchor="Par35" w:history="1">
        <w:r w:rsidRPr="009843FC">
          <w:rPr>
            <w:rFonts w:ascii="Times New Roman" w:hAnsi="Times New Roman" w:cs="Times New Roman"/>
            <w:sz w:val="28"/>
            <w:szCs w:val="28"/>
          </w:rPr>
          <w:t>Порядок</w:t>
        </w:r>
      </w:hyperlink>
      <w:r w:rsidRPr="009843FC">
        <w:rPr>
          <w:rFonts w:ascii="Times New Roman" w:hAnsi="Times New Roman" w:cs="Times New Roman"/>
          <w:sz w:val="28"/>
          <w:szCs w:val="28"/>
        </w:rPr>
        <w:t xml:space="preserve"> разработки и согласования специальных технических условий для разработки проектной документации на объект капитального строительства.</w:t>
      </w:r>
    </w:p>
    <w:p w:rsidR="0059435E" w:rsidRPr="009843FC" w:rsidRDefault="00970F2C" w:rsidP="00D2374C">
      <w:pPr>
        <w:pStyle w:val="1"/>
        <w:numPr>
          <w:ilvl w:val="0"/>
          <w:numId w:val="3"/>
        </w:numPr>
        <w:autoSpaceDE w:val="0"/>
        <w:autoSpaceDN w:val="0"/>
        <w:adjustRightInd w:val="0"/>
        <w:ind w:left="0" w:firstLine="709"/>
        <w:rPr>
          <w:rFonts w:ascii="Times New Roman" w:hAnsi="Times New Roman" w:cs="Times New Roman"/>
          <w:sz w:val="28"/>
          <w:szCs w:val="28"/>
        </w:rPr>
      </w:pPr>
      <w:r w:rsidRPr="009843FC">
        <w:rPr>
          <w:rFonts w:ascii="Times New Roman" w:hAnsi="Times New Roman" w:cs="Times New Roman"/>
          <w:sz w:val="28"/>
          <w:szCs w:val="28"/>
        </w:rPr>
        <w:t>Признать утратившим силу</w:t>
      </w:r>
      <w:r w:rsidR="0059435E" w:rsidRPr="009843FC">
        <w:rPr>
          <w:rFonts w:ascii="Times New Roman" w:hAnsi="Times New Roman" w:cs="Times New Roman"/>
          <w:sz w:val="28"/>
          <w:szCs w:val="28"/>
        </w:rPr>
        <w:t xml:space="preserve"> приказ Министерства регионального развития Российской Федерации от</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1</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апреля</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2008</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г. №</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36 «О</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порядке разработки и</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согласования специальных те</w:t>
      </w:r>
      <w:r w:rsidRPr="009843FC">
        <w:rPr>
          <w:rFonts w:ascii="Times New Roman" w:hAnsi="Times New Roman" w:cs="Times New Roman"/>
          <w:sz w:val="28"/>
          <w:szCs w:val="28"/>
        </w:rPr>
        <w:t>хнических условий для разработки</w:t>
      </w:r>
      <w:r w:rsidR="0059435E" w:rsidRPr="009843FC">
        <w:rPr>
          <w:rFonts w:ascii="Times New Roman" w:hAnsi="Times New Roman" w:cs="Times New Roman"/>
          <w:sz w:val="28"/>
          <w:szCs w:val="28"/>
        </w:rPr>
        <w:t xml:space="preserve"> проектной документации на объект капитального строительства»</w:t>
      </w:r>
      <w:r w:rsidR="001A33EB">
        <w:rPr>
          <w:rFonts w:ascii="Times New Roman" w:hAnsi="Times New Roman" w:cs="Times New Roman"/>
          <w:sz w:val="28"/>
          <w:szCs w:val="28"/>
        </w:rPr>
        <w:t xml:space="preserve"> </w:t>
      </w:r>
      <w:r w:rsidR="00110313" w:rsidRPr="009843FC">
        <w:rPr>
          <w:rFonts w:ascii="Times New Roman" w:hAnsi="Times New Roman" w:cs="Times New Roman"/>
          <w:sz w:val="28"/>
          <w:szCs w:val="28"/>
        </w:rPr>
        <w:t>(зарегистрирован Министерством юстиции Российской Федерации 11</w:t>
      </w:r>
      <w:r w:rsidR="00BF1879" w:rsidRPr="009843FC">
        <w:rPr>
          <w:rFonts w:ascii="Times New Roman" w:hAnsi="Times New Roman" w:cs="Times New Roman"/>
          <w:sz w:val="28"/>
          <w:szCs w:val="28"/>
        </w:rPr>
        <w:t> апреля </w:t>
      </w:r>
      <w:r w:rsidR="00110313" w:rsidRPr="009843FC">
        <w:rPr>
          <w:rFonts w:ascii="Times New Roman" w:hAnsi="Times New Roman" w:cs="Times New Roman"/>
          <w:sz w:val="28"/>
          <w:szCs w:val="28"/>
        </w:rPr>
        <w:t>200</w:t>
      </w:r>
      <w:r w:rsidR="00BF1879" w:rsidRPr="009843FC">
        <w:rPr>
          <w:rFonts w:ascii="Times New Roman" w:hAnsi="Times New Roman" w:cs="Times New Roman"/>
          <w:sz w:val="28"/>
          <w:szCs w:val="28"/>
        </w:rPr>
        <w:t>8 г., регистрационный № 11517</w:t>
      </w:r>
      <w:r w:rsidR="001A33EB">
        <w:rPr>
          <w:rFonts w:ascii="Times New Roman" w:hAnsi="Times New Roman" w:cs="Times New Roman"/>
          <w:sz w:val="28"/>
          <w:szCs w:val="28"/>
        </w:rPr>
        <w:t>, бюллетень нормативных правовых актов федеральных органов исполнительной власти, 2008, № 17, 2011, № 3</w:t>
      </w:r>
      <w:r w:rsidR="00110313" w:rsidRPr="009843FC">
        <w:rPr>
          <w:rFonts w:ascii="Times New Roman" w:hAnsi="Times New Roman" w:cs="Times New Roman"/>
          <w:sz w:val="28"/>
          <w:szCs w:val="28"/>
        </w:rPr>
        <w:t>)</w:t>
      </w:r>
      <w:r w:rsidR="0059435E" w:rsidRPr="009843FC">
        <w:rPr>
          <w:rFonts w:ascii="Times New Roman" w:hAnsi="Times New Roman" w:cs="Times New Roman"/>
          <w:sz w:val="28"/>
          <w:szCs w:val="28"/>
        </w:rPr>
        <w:t>.</w:t>
      </w:r>
    </w:p>
    <w:p w:rsidR="00970F2C" w:rsidRPr="009843FC" w:rsidRDefault="00504674" w:rsidP="0021390C">
      <w:pPr>
        <w:pStyle w:val="1"/>
        <w:widowControl w:val="0"/>
        <w:numPr>
          <w:ilvl w:val="0"/>
          <w:numId w:val="3"/>
        </w:numPr>
        <w:autoSpaceDE w:val="0"/>
        <w:autoSpaceDN w:val="0"/>
        <w:adjustRightInd w:val="0"/>
        <w:ind w:left="0" w:firstLine="709"/>
        <w:rPr>
          <w:rFonts w:ascii="Times New Roman" w:hAnsi="Times New Roman" w:cs="Times New Roman"/>
          <w:sz w:val="28"/>
          <w:szCs w:val="28"/>
        </w:rPr>
      </w:pPr>
      <w:r w:rsidRPr="009843FC">
        <w:rPr>
          <w:rFonts w:ascii="Times New Roman" w:hAnsi="Times New Roman" w:cs="Times New Roman"/>
          <w:sz w:val="28"/>
          <w:szCs w:val="28"/>
        </w:rPr>
        <w:t>Контроль за исполнением настоящего Приказа возложить на</w:t>
      </w:r>
      <w:r w:rsidR="00E57613" w:rsidRPr="009843FC">
        <w:rPr>
          <w:rFonts w:ascii="Times New Roman" w:hAnsi="Times New Roman" w:cs="Times New Roman"/>
          <w:sz w:val="28"/>
          <w:szCs w:val="28"/>
        </w:rPr>
        <w:t xml:space="preserve"> заместителя </w:t>
      </w:r>
      <w:r w:rsidRPr="009843FC">
        <w:rPr>
          <w:rFonts w:ascii="Times New Roman" w:hAnsi="Times New Roman" w:cs="Times New Roman"/>
          <w:sz w:val="28"/>
          <w:szCs w:val="28"/>
        </w:rPr>
        <w:t xml:space="preserve">Министра </w:t>
      </w:r>
      <w:r w:rsidR="00E57613" w:rsidRPr="009843FC">
        <w:rPr>
          <w:rFonts w:ascii="Times New Roman" w:hAnsi="Times New Roman" w:cs="Times New Roman"/>
          <w:sz w:val="28"/>
          <w:szCs w:val="28"/>
        </w:rPr>
        <w:t>строительства и жилищно-коммунального хозяйства</w:t>
      </w:r>
      <w:r w:rsidRPr="009843FC">
        <w:rPr>
          <w:rFonts w:ascii="Times New Roman" w:hAnsi="Times New Roman" w:cs="Times New Roman"/>
          <w:sz w:val="28"/>
          <w:szCs w:val="28"/>
        </w:rPr>
        <w:t xml:space="preserve"> Российской Федерации </w:t>
      </w:r>
      <w:proofErr w:type="spellStart"/>
      <w:r w:rsidR="00110313" w:rsidRPr="009843FC">
        <w:rPr>
          <w:rFonts w:ascii="Times New Roman" w:hAnsi="Times New Roman" w:cs="Times New Roman"/>
          <w:sz w:val="28"/>
          <w:szCs w:val="28"/>
        </w:rPr>
        <w:t>Е.О.</w:t>
      </w:r>
      <w:r w:rsidR="00884A8E" w:rsidRPr="009843FC">
        <w:rPr>
          <w:rFonts w:ascii="Times New Roman" w:hAnsi="Times New Roman" w:cs="Times New Roman"/>
          <w:sz w:val="28"/>
          <w:szCs w:val="28"/>
        </w:rPr>
        <w:t>Сиэрра</w:t>
      </w:r>
      <w:proofErr w:type="spellEnd"/>
      <w:r w:rsidR="00271BD7" w:rsidRPr="009843FC">
        <w:rPr>
          <w:rFonts w:ascii="Times New Roman" w:hAnsi="Times New Roman" w:cs="Times New Roman"/>
          <w:sz w:val="28"/>
          <w:szCs w:val="28"/>
        </w:rPr>
        <w:t>.</w:t>
      </w:r>
    </w:p>
    <w:p w:rsidR="00EC3325" w:rsidRPr="009843FC" w:rsidRDefault="00EC3325" w:rsidP="0021390C">
      <w:pPr>
        <w:pStyle w:val="1"/>
        <w:widowControl w:val="0"/>
        <w:autoSpaceDE w:val="0"/>
        <w:autoSpaceDN w:val="0"/>
        <w:adjustRightInd w:val="0"/>
        <w:ind w:firstLine="709"/>
        <w:rPr>
          <w:rFonts w:ascii="Times New Roman" w:hAnsi="Times New Roman" w:cs="Times New Roman"/>
          <w:sz w:val="28"/>
          <w:szCs w:val="28"/>
        </w:rPr>
      </w:pPr>
    </w:p>
    <w:p w:rsidR="00EC3325" w:rsidRDefault="00EC3325" w:rsidP="00EC3325">
      <w:pPr>
        <w:pStyle w:val="1"/>
        <w:widowControl w:val="0"/>
        <w:autoSpaceDE w:val="0"/>
        <w:autoSpaceDN w:val="0"/>
        <w:adjustRightInd w:val="0"/>
        <w:rPr>
          <w:rFonts w:ascii="Times New Roman" w:hAnsi="Times New Roman" w:cs="Times New Roman"/>
          <w:sz w:val="28"/>
          <w:szCs w:val="28"/>
        </w:rPr>
      </w:pPr>
    </w:p>
    <w:p w:rsidR="00252F6D" w:rsidRPr="009843FC" w:rsidRDefault="00670182" w:rsidP="00EC3325">
      <w:pPr>
        <w:pStyle w:val="1"/>
        <w:widowControl w:val="0"/>
        <w:autoSpaceDE w:val="0"/>
        <w:autoSpaceDN w:val="0"/>
        <w:adjustRightInd w:val="0"/>
        <w:rPr>
          <w:rFonts w:ascii="Times New Roman" w:hAnsi="Times New Roman" w:cs="Times New Roman"/>
          <w:sz w:val="28"/>
          <w:szCs w:val="28"/>
        </w:rPr>
        <w:sectPr w:rsidR="00252F6D" w:rsidRPr="009843FC" w:rsidSect="009D0449">
          <w:headerReference w:type="even" r:id="rId10"/>
          <w:headerReference w:type="default" r:id="rId11"/>
          <w:footnotePr>
            <w:numFmt w:val="chicago"/>
            <w:numStart w:val="5"/>
          </w:footnotePr>
          <w:pgSz w:w="11906" w:h="16838"/>
          <w:pgMar w:top="1134" w:right="567" w:bottom="1134" w:left="1134" w:header="709" w:footer="709" w:gutter="0"/>
          <w:cols w:space="708"/>
          <w:titlePg/>
          <w:docGrid w:linePitch="360"/>
        </w:sect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М.А. </w:t>
      </w:r>
      <w:proofErr w:type="spellStart"/>
      <w:r>
        <w:rPr>
          <w:rFonts w:ascii="Times New Roman" w:hAnsi="Times New Roman" w:cs="Times New Roman"/>
          <w:sz w:val="28"/>
          <w:szCs w:val="28"/>
        </w:rPr>
        <w:t>Мень</w:t>
      </w:r>
      <w:proofErr w:type="spellEnd"/>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843FC" w:rsidRPr="00421E4A" w:rsidTr="00D4170C">
        <w:tc>
          <w:tcPr>
            <w:tcW w:w="5097" w:type="dxa"/>
          </w:tcPr>
          <w:p w:rsidR="00252F6D" w:rsidRPr="00421E4A" w:rsidRDefault="00252F6D" w:rsidP="00D4170C">
            <w:pPr>
              <w:pStyle w:val="1"/>
              <w:widowControl w:val="0"/>
              <w:autoSpaceDE w:val="0"/>
              <w:autoSpaceDN w:val="0"/>
              <w:adjustRightInd w:val="0"/>
              <w:jc w:val="center"/>
              <w:rPr>
                <w:rFonts w:ascii="Times New Roman" w:hAnsi="Times New Roman" w:cs="Times New Roman"/>
                <w:b/>
                <w:bCs/>
                <w:sz w:val="28"/>
                <w:szCs w:val="28"/>
              </w:rPr>
            </w:pPr>
            <w:bookmarkStart w:id="1" w:name="Par42"/>
            <w:bookmarkEnd w:id="1"/>
          </w:p>
        </w:tc>
        <w:tc>
          <w:tcPr>
            <w:tcW w:w="5098" w:type="dxa"/>
          </w:tcPr>
          <w:p w:rsidR="00252F6D" w:rsidRPr="00421E4A" w:rsidRDefault="00252F6D" w:rsidP="00D4170C">
            <w:pPr>
              <w:pStyle w:val="1"/>
              <w:widowControl w:val="0"/>
              <w:tabs>
                <w:tab w:val="left" w:pos="4820"/>
              </w:tabs>
              <w:autoSpaceDE w:val="0"/>
              <w:autoSpaceDN w:val="0"/>
              <w:adjustRightInd w:val="0"/>
              <w:jc w:val="center"/>
              <w:outlineLvl w:val="0"/>
              <w:rPr>
                <w:rFonts w:ascii="Times New Roman" w:hAnsi="Times New Roman" w:cs="Times New Roman"/>
                <w:sz w:val="28"/>
                <w:szCs w:val="28"/>
              </w:rPr>
            </w:pPr>
            <w:r w:rsidRPr="00421E4A">
              <w:rPr>
                <w:rFonts w:ascii="Times New Roman" w:hAnsi="Times New Roman" w:cs="Times New Roman"/>
                <w:sz w:val="28"/>
                <w:szCs w:val="28"/>
              </w:rPr>
              <w:t>УТВЕРЖДЕН</w:t>
            </w:r>
          </w:p>
          <w:p w:rsidR="00252F6D" w:rsidRPr="00421E4A" w:rsidRDefault="00252F6D" w:rsidP="00D4170C">
            <w:pPr>
              <w:pStyle w:val="1"/>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приказом Министерства строительства</w:t>
            </w:r>
          </w:p>
          <w:p w:rsidR="00252F6D" w:rsidRPr="00421E4A" w:rsidRDefault="00252F6D" w:rsidP="00D4170C">
            <w:pPr>
              <w:pStyle w:val="1"/>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и жилищно-коммунального хозяйства</w:t>
            </w:r>
          </w:p>
          <w:p w:rsidR="00252F6D" w:rsidRPr="00421E4A" w:rsidRDefault="00252F6D" w:rsidP="00D4170C">
            <w:pPr>
              <w:pStyle w:val="1"/>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Российской Федерации</w:t>
            </w:r>
          </w:p>
          <w:p w:rsidR="00252F6D" w:rsidRPr="00421E4A" w:rsidRDefault="00252F6D" w:rsidP="00D4170C">
            <w:pPr>
              <w:pStyle w:val="1"/>
              <w:widowControl w:val="0"/>
              <w:autoSpaceDE w:val="0"/>
              <w:autoSpaceDN w:val="0"/>
              <w:adjustRightInd w:val="0"/>
              <w:jc w:val="center"/>
              <w:rPr>
                <w:rFonts w:ascii="Times New Roman" w:hAnsi="Times New Roman" w:cs="Times New Roman"/>
                <w:dstrike/>
                <w:sz w:val="28"/>
                <w:szCs w:val="28"/>
              </w:rPr>
            </w:pPr>
            <w:r w:rsidRPr="00421E4A">
              <w:rPr>
                <w:rFonts w:ascii="Times New Roman" w:hAnsi="Times New Roman" w:cs="Times New Roman"/>
                <w:sz w:val="28"/>
                <w:szCs w:val="28"/>
              </w:rPr>
              <w:t>от _______________________ № ______</w:t>
            </w:r>
          </w:p>
        </w:tc>
      </w:tr>
    </w:tbl>
    <w:p w:rsidR="00252F6D" w:rsidRPr="00421E4A" w:rsidRDefault="00252F6D" w:rsidP="00252F6D">
      <w:pPr>
        <w:pStyle w:val="1"/>
        <w:widowControl w:val="0"/>
        <w:autoSpaceDE w:val="0"/>
        <w:autoSpaceDN w:val="0"/>
        <w:adjustRightInd w:val="0"/>
        <w:jc w:val="center"/>
        <w:rPr>
          <w:rFonts w:ascii="Times New Roman" w:hAnsi="Times New Roman" w:cs="Times New Roman"/>
          <w:b/>
          <w:bCs/>
          <w:sz w:val="28"/>
          <w:szCs w:val="28"/>
        </w:rPr>
      </w:pPr>
    </w:p>
    <w:p w:rsidR="00252F6D" w:rsidRPr="00421E4A" w:rsidRDefault="00252F6D" w:rsidP="00252F6D">
      <w:pPr>
        <w:pStyle w:val="1"/>
        <w:widowControl w:val="0"/>
        <w:autoSpaceDE w:val="0"/>
        <w:autoSpaceDN w:val="0"/>
        <w:adjustRightInd w:val="0"/>
        <w:jc w:val="center"/>
        <w:rPr>
          <w:rFonts w:ascii="Times New Roman" w:hAnsi="Times New Roman" w:cs="Times New Roman"/>
          <w:b/>
          <w:bCs/>
          <w:sz w:val="28"/>
          <w:szCs w:val="28"/>
        </w:rPr>
      </w:pPr>
    </w:p>
    <w:p w:rsidR="00252F6D" w:rsidRPr="00421E4A" w:rsidRDefault="00E171F6" w:rsidP="00252F6D">
      <w:pPr>
        <w:pStyle w:val="1"/>
        <w:widowControl w:val="0"/>
        <w:autoSpaceDE w:val="0"/>
        <w:autoSpaceDN w:val="0"/>
        <w:adjustRightInd w:val="0"/>
        <w:jc w:val="center"/>
        <w:rPr>
          <w:rFonts w:ascii="Times New Roman" w:hAnsi="Times New Roman" w:cs="Times New Roman"/>
          <w:b/>
          <w:sz w:val="28"/>
          <w:szCs w:val="28"/>
        </w:rPr>
      </w:pPr>
      <w:hyperlink w:anchor="Par35" w:history="1">
        <w:r w:rsidR="00252F6D" w:rsidRPr="00421E4A">
          <w:rPr>
            <w:rFonts w:ascii="Times New Roman" w:hAnsi="Times New Roman" w:cs="Times New Roman"/>
            <w:b/>
            <w:sz w:val="28"/>
            <w:szCs w:val="28"/>
          </w:rPr>
          <w:t>П</w:t>
        </w:r>
      </w:hyperlink>
      <w:r w:rsidR="0068589A" w:rsidRPr="00421E4A">
        <w:rPr>
          <w:rFonts w:ascii="Times New Roman" w:hAnsi="Times New Roman" w:cs="Times New Roman"/>
          <w:b/>
          <w:sz w:val="28"/>
          <w:szCs w:val="28"/>
        </w:rPr>
        <w:t>ОРЯДОК</w:t>
      </w:r>
    </w:p>
    <w:p w:rsidR="00252F6D" w:rsidRPr="00421E4A" w:rsidRDefault="00252F6D" w:rsidP="00252F6D">
      <w:pPr>
        <w:pStyle w:val="1"/>
        <w:widowControl w:val="0"/>
        <w:autoSpaceDE w:val="0"/>
        <w:autoSpaceDN w:val="0"/>
        <w:adjustRightInd w:val="0"/>
        <w:jc w:val="center"/>
        <w:rPr>
          <w:rFonts w:ascii="Times New Roman" w:hAnsi="Times New Roman" w:cs="Times New Roman"/>
          <w:b/>
          <w:sz w:val="28"/>
          <w:szCs w:val="28"/>
        </w:rPr>
      </w:pPr>
      <w:r w:rsidRPr="00421E4A">
        <w:rPr>
          <w:rFonts w:ascii="Times New Roman" w:hAnsi="Times New Roman" w:cs="Times New Roman"/>
          <w:b/>
          <w:sz w:val="28"/>
          <w:szCs w:val="28"/>
        </w:rPr>
        <w:t>разработки и согласования специальных технических условий для разработки п</w:t>
      </w:r>
      <w:r w:rsidR="00884A8E" w:rsidRPr="00421E4A">
        <w:rPr>
          <w:rFonts w:ascii="Times New Roman" w:hAnsi="Times New Roman" w:cs="Times New Roman"/>
          <w:b/>
          <w:sz w:val="28"/>
          <w:szCs w:val="28"/>
        </w:rPr>
        <w:t>роектной документации на объект</w:t>
      </w:r>
      <w:r w:rsidRPr="00421E4A">
        <w:rPr>
          <w:rFonts w:ascii="Times New Roman" w:hAnsi="Times New Roman" w:cs="Times New Roman"/>
          <w:b/>
          <w:sz w:val="28"/>
          <w:szCs w:val="28"/>
        </w:rPr>
        <w:t xml:space="preserve"> </w:t>
      </w:r>
      <w:r w:rsidRPr="00421E4A">
        <w:rPr>
          <w:rFonts w:ascii="Times New Roman" w:hAnsi="Times New Roman" w:cs="Times New Roman"/>
          <w:b/>
          <w:sz w:val="28"/>
          <w:szCs w:val="28"/>
        </w:rPr>
        <w:br/>
        <w:t>капитального строительства</w:t>
      </w:r>
    </w:p>
    <w:p w:rsidR="00252F6D" w:rsidRPr="00421E4A" w:rsidRDefault="00252F6D" w:rsidP="00252F6D">
      <w:pPr>
        <w:pStyle w:val="1"/>
        <w:widowControl w:val="0"/>
        <w:autoSpaceDE w:val="0"/>
        <w:autoSpaceDN w:val="0"/>
        <w:adjustRightInd w:val="0"/>
        <w:jc w:val="center"/>
        <w:rPr>
          <w:rFonts w:ascii="Times New Roman" w:hAnsi="Times New Roman" w:cs="Times New Roman"/>
          <w:sz w:val="28"/>
          <w:szCs w:val="28"/>
        </w:rPr>
      </w:pPr>
    </w:p>
    <w:p w:rsidR="00252F6D" w:rsidRPr="00421E4A" w:rsidRDefault="00252F6D" w:rsidP="00252F6D">
      <w:pPr>
        <w:pStyle w:val="a9"/>
        <w:widowControl w:val="0"/>
        <w:numPr>
          <w:ilvl w:val="0"/>
          <w:numId w:val="5"/>
        </w:numPr>
        <w:autoSpaceDE w:val="0"/>
        <w:autoSpaceDN w:val="0"/>
        <w:adjustRightInd w:val="0"/>
        <w:ind w:left="0" w:firstLine="0"/>
        <w:jc w:val="center"/>
        <w:outlineLvl w:val="1"/>
        <w:rPr>
          <w:rFonts w:ascii="Times New Roman" w:hAnsi="Times New Roman" w:cs="Times New Roman"/>
          <w:sz w:val="28"/>
          <w:szCs w:val="28"/>
        </w:rPr>
      </w:pPr>
      <w:r w:rsidRPr="00421E4A">
        <w:rPr>
          <w:rFonts w:ascii="Times New Roman" w:hAnsi="Times New Roman" w:cs="Times New Roman"/>
          <w:sz w:val="28"/>
          <w:szCs w:val="28"/>
        </w:rPr>
        <w:t>Общие положения</w:t>
      </w:r>
    </w:p>
    <w:p w:rsidR="00252F6D" w:rsidRPr="00421E4A" w:rsidRDefault="00252F6D" w:rsidP="00252F6D">
      <w:pPr>
        <w:widowControl w:val="0"/>
        <w:autoSpaceDE w:val="0"/>
        <w:autoSpaceDN w:val="0"/>
        <w:adjustRightInd w:val="0"/>
        <w:ind w:firstLine="540"/>
        <w:rPr>
          <w:rFonts w:ascii="Times New Roman" w:hAnsi="Times New Roman" w:cs="Times New Roman"/>
          <w:sz w:val="28"/>
          <w:szCs w:val="28"/>
        </w:rPr>
      </w:pPr>
    </w:p>
    <w:p w:rsidR="00670182" w:rsidRPr="00421E4A" w:rsidRDefault="00252F6D" w:rsidP="00252F6D">
      <w:pPr>
        <w:pStyle w:val="a9"/>
        <w:widowControl w:val="0"/>
        <w:numPr>
          <w:ilvl w:val="0"/>
          <w:numId w:val="1"/>
        </w:numPr>
        <w:tabs>
          <w:tab w:val="left" w:pos="851"/>
        </w:tabs>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Настоящий Порядок разработки и согласования специальных технических условий для </w:t>
      </w:r>
      <w:r w:rsidR="00B344F5" w:rsidRPr="00421E4A">
        <w:rPr>
          <w:rFonts w:ascii="Times New Roman" w:hAnsi="Times New Roman" w:cs="Times New Roman"/>
          <w:sz w:val="28"/>
          <w:szCs w:val="28"/>
        </w:rPr>
        <w:t xml:space="preserve">подготовки </w:t>
      </w:r>
      <w:r w:rsidRPr="00421E4A">
        <w:rPr>
          <w:rFonts w:ascii="Times New Roman" w:hAnsi="Times New Roman" w:cs="Times New Roman"/>
          <w:sz w:val="28"/>
          <w:szCs w:val="28"/>
        </w:rPr>
        <w:t>проектной документации объект</w:t>
      </w:r>
      <w:r w:rsidR="00807D94" w:rsidRPr="00421E4A">
        <w:rPr>
          <w:rFonts w:ascii="Times New Roman" w:hAnsi="Times New Roman" w:cs="Times New Roman"/>
          <w:sz w:val="28"/>
          <w:szCs w:val="28"/>
        </w:rPr>
        <w:t>а</w:t>
      </w:r>
      <w:r w:rsidRPr="00421E4A">
        <w:rPr>
          <w:rFonts w:ascii="Times New Roman" w:hAnsi="Times New Roman" w:cs="Times New Roman"/>
          <w:sz w:val="28"/>
          <w:szCs w:val="28"/>
        </w:rPr>
        <w:t xml:space="preserve"> капитального строительства устанавливает требования к разработке и согласованию специал</w:t>
      </w:r>
      <w:r w:rsidR="00807D94" w:rsidRPr="00421E4A">
        <w:rPr>
          <w:rFonts w:ascii="Times New Roman" w:hAnsi="Times New Roman" w:cs="Times New Roman"/>
          <w:sz w:val="28"/>
          <w:szCs w:val="28"/>
        </w:rPr>
        <w:t xml:space="preserve">ьных технических условий (далее </w:t>
      </w:r>
      <w:r w:rsidRPr="00421E4A">
        <w:rPr>
          <w:rFonts w:ascii="Times New Roman" w:hAnsi="Times New Roman" w:cs="Times New Roman"/>
          <w:sz w:val="28"/>
          <w:szCs w:val="28"/>
        </w:rPr>
        <w:t>– СТУ) в случа</w:t>
      </w:r>
      <w:r w:rsidR="002F6C3E" w:rsidRPr="00421E4A">
        <w:rPr>
          <w:rFonts w:ascii="Times New Roman" w:hAnsi="Times New Roman" w:cs="Times New Roman"/>
          <w:sz w:val="28"/>
          <w:szCs w:val="28"/>
        </w:rPr>
        <w:t xml:space="preserve">ях, установленных частью 8 статьи </w:t>
      </w:r>
      <w:r w:rsidR="008A1EF4" w:rsidRPr="00421E4A">
        <w:rPr>
          <w:rFonts w:ascii="Times New Roman" w:hAnsi="Times New Roman" w:cs="Times New Roman"/>
          <w:sz w:val="28"/>
          <w:szCs w:val="28"/>
        </w:rPr>
        <w:br/>
      </w:r>
      <w:r w:rsidR="002F6C3E" w:rsidRPr="00421E4A">
        <w:rPr>
          <w:rFonts w:ascii="Times New Roman" w:hAnsi="Times New Roman" w:cs="Times New Roman"/>
          <w:sz w:val="28"/>
          <w:szCs w:val="28"/>
        </w:rPr>
        <w:t xml:space="preserve">6 Федерального закона от 30 декабря 2009 г. № 384-ФЗ «Технический регламент безопасности зданий и сооружений» (Собрание законодательства Российской Федерации, 2010, </w:t>
      </w:r>
      <w:r w:rsidR="00ED6235" w:rsidRPr="00421E4A">
        <w:rPr>
          <w:rFonts w:ascii="Times New Roman" w:hAnsi="Times New Roman" w:cs="Times New Roman"/>
          <w:sz w:val="28"/>
          <w:szCs w:val="28"/>
          <w:lang w:val="en-US"/>
        </w:rPr>
        <w:t>N</w:t>
      </w:r>
      <w:r w:rsidR="00ED6235" w:rsidRPr="00421E4A">
        <w:rPr>
          <w:rFonts w:ascii="Times New Roman" w:hAnsi="Times New Roman" w:cs="Times New Roman"/>
          <w:sz w:val="28"/>
          <w:szCs w:val="28"/>
        </w:rPr>
        <w:t xml:space="preserve"> </w:t>
      </w:r>
      <w:r w:rsidR="008A1EF4" w:rsidRPr="00421E4A">
        <w:rPr>
          <w:rFonts w:ascii="Times New Roman" w:hAnsi="Times New Roman" w:cs="Times New Roman"/>
          <w:sz w:val="28"/>
          <w:szCs w:val="28"/>
        </w:rPr>
        <w:t>1, ст.5).</w:t>
      </w:r>
    </w:p>
    <w:p w:rsidR="00554C46" w:rsidRPr="00421E4A" w:rsidRDefault="00554C46" w:rsidP="00F43664">
      <w:pPr>
        <w:pStyle w:val="a9"/>
        <w:numPr>
          <w:ilvl w:val="0"/>
          <w:numId w:val="1"/>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СТУ могут разрабатываться </w:t>
      </w:r>
      <w:r w:rsidR="00FD08BD">
        <w:rPr>
          <w:rFonts w:ascii="Times New Roman" w:hAnsi="Times New Roman" w:cs="Times New Roman"/>
          <w:sz w:val="28"/>
          <w:szCs w:val="28"/>
        </w:rPr>
        <w:t>следующих</w:t>
      </w:r>
      <w:r w:rsidRPr="00421E4A">
        <w:rPr>
          <w:rFonts w:ascii="Times New Roman" w:hAnsi="Times New Roman" w:cs="Times New Roman"/>
          <w:sz w:val="28"/>
          <w:szCs w:val="28"/>
        </w:rPr>
        <w:t xml:space="preserve"> видов:</w:t>
      </w:r>
    </w:p>
    <w:p w:rsidR="00554C46" w:rsidRPr="00421E4A" w:rsidRDefault="00554C46" w:rsidP="00554C46">
      <w:pPr>
        <w:pStyle w:val="a9"/>
        <w:autoSpaceDE w:val="0"/>
        <w:autoSpaceDN w:val="0"/>
        <w:adjustRightInd w:val="0"/>
        <w:ind w:left="0" w:firstLine="709"/>
        <w:rPr>
          <w:rFonts w:ascii="Times New Roman" w:hAnsi="Times New Roman" w:cs="Times New Roman"/>
          <w:strike/>
          <w:sz w:val="28"/>
          <w:szCs w:val="28"/>
        </w:rPr>
      </w:pPr>
      <w:r w:rsidRPr="00421E4A">
        <w:rPr>
          <w:rFonts w:ascii="Times New Roman" w:hAnsi="Times New Roman" w:cs="Times New Roman"/>
          <w:sz w:val="28"/>
          <w:szCs w:val="28"/>
        </w:rPr>
        <w:t xml:space="preserve">содержащие требования </w:t>
      </w:r>
      <w:r w:rsidR="00ED6235" w:rsidRPr="00421E4A">
        <w:rPr>
          <w:rFonts w:ascii="Times New Roman" w:hAnsi="Times New Roman" w:cs="Times New Roman"/>
          <w:sz w:val="28"/>
          <w:szCs w:val="28"/>
        </w:rPr>
        <w:t xml:space="preserve">к надежности и безопасности </w:t>
      </w:r>
      <w:r w:rsidRPr="00421E4A">
        <w:rPr>
          <w:rFonts w:ascii="Times New Roman" w:hAnsi="Times New Roman" w:cs="Times New Roman"/>
          <w:sz w:val="28"/>
          <w:szCs w:val="28"/>
        </w:rPr>
        <w:t xml:space="preserve">объектов, указанных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в </w:t>
      </w:r>
      <w:hyperlink r:id="rId12" w:history="1">
        <w:r w:rsidRPr="00421E4A">
          <w:rPr>
            <w:rFonts w:ascii="Times New Roman" w:hAnsi="Times New Roman" w:cs="Times New Roman"/>
            <w:sz w:val="28"/>
            <w:szCs w:val="28"/>
          </w:rPr>
          <w:t>статье 48.1</w:t>
        </w:r>
      </w:hyperlink>
      <w:r w:rsidRPr="00421E4A">
        <w:rPr>
          <w:rFonts w:ascii="Times New Roman" w:hAnsi="Times New Roman" w:cs="Times New Roman"/>
          <w:sz w:val="28"/>
          <w:szCs w:val="28"/>
        </w:rPr>
        <w:t xml:space="preserve"> Градостроительного кодекса Российской Федерации (Собрание законодательства Российской Федерации, 03.01.2005, N 1 (часть I), ст. 16), объектов культурного наследия (памятников истории и культуры), а также иных объектов</w:t>
      </w:r>
      <w:r w:rsidR="00ED6235" w:rsidRPr="00421E4A">
        <w:rPr>
          <w:rFonts w:ascii="Times New Roman" w:hAnsi="Times New Roman" w:cs="Times New Roman"/>
          <w:sz w:val="28"/>
          <w:szCs w:val="28"/>
        </w:rPr>
        <w:t xml:space="preserve"> капитального строительства</w:t>
      </w:r>
      <w:r w:rsidRPr="00421E4A">
        <w:rPr>
          <w:rFonts w:ascii="Times New Roman" w:hAnsi="Times New Roman" w:cs="Times New Roman"/>
          <w:sz w:val="28"/>
          <w:szCs w:val="28"/>
        </w:rPr>
        <w:t>;</w:t>
      </w:r>
    </w:p>
    <w:p w:rsidR="00554C46" w:rsidRPr="00421E4A" w:rsidRDefault="00554C46" w:rsidP="00554C46">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содержащие требования </w:t>
      </w:r>
      <w:r w:rsidR="009A1DEA" w:rsidRPr="00421E4A">
        <w:rPr>
          <w:rFonts w:ascii="Times New Roman" w:hAnsi="Times New Roman" w:cs="Times New Roman"/>
          <w:sz w:val="28"/>
          <w:szCs w:val="28"/>
        </w:rPr>
        <w:t xml:space="preserve">к </w:t>
      </w:r>
      <w:r w:rsidRPr="00421E4A">
        <w:rPr>
          <w:rFonts w:ascii="Times New Roman" w:hAnsi="Times New Roman" w:cs="Times New Roman"/>
          <w:sz w:val="28"/>
          <w:szCs w:val="28"/>
        </w:rPr>
        <w:t xml:space="preserve">сейсмической безопасности объектов </w:t>
      </w:r>
      <w:r w:rsidR="009A1DEA" w:rsidRPr="00421E4A">
        <w:rPr>
          <w:rFonts w:ascii="Times New Roman" w:hAnsi="Times New Roman" w:cs="Times New Roman"/>
          <w:sz w:val="28"/>
          <w:szCs w:val="28"/>
        </w:rPr>
        <w:t xml:space="preserve">капитального строительства </w:t>
      </w:r>
      <w:r w:rsidRPr="00421E4A">
        <w:rPr>
          <w:rFonts w:ascii="Times New Roman" w:hAnsi="Times New Roman" w:cs="Times New Roman"/>
          <w:sz w:val="28"/>
          <w:szCs w:val="28"/>
        </w:rPr>
        <w:t xml:space="preserve">на </w:t>
      </w:r>
      <w:r w:rsidR="009A1DEA" w:rsidRPr="00421E4A">
        <w:rPr>
          <w:rFonts w:ascii="Times New Roman" w:hAnsi="Times New Roman" w:cs="Times New Roman"/>
          <w:sz w:val="28"/>
          <w:szCs w:val="28"/>
        </w:rPr>
        <w:t xml:space="preserve">территориях </w:t>
      </w:r>
      <w:r w:rsidRPr="00421E4A">
        <w:rPr>
          <w:rFonts w:ascii="Times New Roman" w:hAnsi="Times New Roman" w:cs="Times New Roman"/>
          <w:sz w:val="28"/>
          <w:szCs w:val="28"/>
        </w:rPr>
        <w:t>сейсмичностью более 9 баллов;</w:t>
      </w:r>
    </w:p>
    <w:p w:rsidR="00554C46" w:rsidRDefault="00554C46" w:rsidP="00554C46">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содержащие требования </w:t>
      </w:r>
      <w:r w:rsidR="009A1DEA" w:rsidRPr="00421E4A">
        <w:rPr>
          <w:rFonts w:ascii="Times New Roman" w:hAnsi="Times New Roman" w:cs="Times New Roman"/>
          <w:sz w:val="28"/>
          <w:szCs w:val="28"/>
        </w:rPr>
        <w:t xml:space="preserve">к </w:t>
      </w:r>
      <w:r w:rsidRPr="00421E4A">
        <w:rPr>
          <w:rFonts w:ascii="Times New Roman" w:hAnsi="Times New Roman" w:cs="Times New Roman"/>
          <w:sz w:val="28"/>
          <w:szCs w:val="28"/>
        </w:rPr>
        <w:t>пожарной безопасности</w:t>
      </w:r>
      <w:r w:rsidR="009A1DEA" w:rsidRPr="00421E4A">
        <w:rPr>
          <w:rFonts w:ascii="Times New Roman" w:hAnsi="Times New Roman" w:cs="Times New Roman"/>
          <w:sz w:val="28"/>
          <w:szCs w:val="28"/>
        </w:rPr>
        <w:t xml:space="preserve"> объектов капитального строительства</w:t>
      </w:r>
      <w:r w:rsidR="00FD08BD">
        <w:rPr>
          <w:rFonts w:ascii="Times New Roman" w:hAnsi="Times New Roman" w:cs="Times New Roman"/>
          <w:sz w:val="28"/>
          <w:szCs w:val="28"/>
        </w:rPr>
        <w:t>;</w:t>
      </w:r>
    </w:p>
    <w:p w:rsidR="00FD08BD" w:rsidRPr="00FD08BD" w:rsidRDefault="00FD08BD" w:rsidP="00FD08BD">
      <w:pPr>
        <w:pStyle w:val="a9"/>
        <w:autoSpaceDE w:val="0"/>
        <w:autoSpaceDN w:val="0"/>
        <w:adjustRightInd w:val="0"/>
        <w:ind w:left="0" w:firstLine="709"/>
        <w:rPr>
          <w:rFonts w:ascii="Times New Roman" w:hAnsi="Times New Roman" w:cs="Times New Roman"/>
          <w:sz w:val="28"/>
          <w:szCs w:val="28"/>
        </w:rPr>
      </w:pPr>
      <w:r w:rsidRPr="00FD08BD">
        <w:rPr>
          <w:rFonts w:ascii="Times New Roman" w:hAnsi="Times New Roman" w:cs="Times New Roman"/>
          <w:sz w:val="28"/>
          <w:szCs w:val="28"/>
        </w:rPr>
        <w:t xml:space="preserve">содержащих отступления от требований действующих нормативно-технических документов, или содержащих недостающие нормативные технические требования, отсутствующие в действующих технических нормах для данного конкретного объекта. </w:t>
      </w:r>
    </w:p>
    <w:p w:rsidR="00554C46" w:rsidRPr="00421E4A" w:rsidRDefault="00554C46" w:rsidP="00554C46">
      <w:pPr>
        <w:widowControl w:val="0"/>
        <w:tabs>
          <w:tab w:val="left" w:pos="851"/>
        </w:tabs>
        <w:autoSpaceDE w:val="0"/>
        <w:autoSpaceDN w:val="0"/>
        <w:adjustRightInd w:val="0"/>
        <w:rPr>
          <w:rFonts w:ascii="Times New Roman" w:hAnsi="Times New Roman" w:cs="Times New Roman"/>
          <w:sz w:val="28"/>
          <w:szCs w:val="28"/>
        </w:rPr>
      </w:pPr>
    </w:p>
    <w:p w:rsidR="00252F6D" w:rsidRPr="00421E4A" w:rsidRDefault="00252F6D" w:rsidP="00252F6D">
      <w:pPr>
        <w:pStyle w:val="a9"/>
        <w:widowControl w:val="0"/>
        <w:numPr>
          <w:ilvl w:val="0"/>
          <w:numId w:val="5"/>
        </w:numPr>
        <w:autoSpaceDE w:val="0"/>
        <w:autoSpaceDN w:val="0"/>
        <w:adjustRightInd w:val="0"/>
        <w:ind w:left="0" w:firstLine="0"/>
        <w:jc w:val="center"/>
        <w:outlineLvl w:val="1"/>
        <w:rPr>
          <w:rFonts w:ascii="Times New Roman" w:hAnsi="Times New Roman" w:cs="Times New Roman"/>
          <w:sz w:val="28"/>
          <w:szCs w:val="28"/>
        </w:rPr>
      </w:pPr>
      <w:r w:rsidRPr="00421E4A">
        <w:rPr>
          <w:rFonts w:ascii="Times New Roman" w:hAnsi="Times New Roman" w:cs="Times New Roman"/>
          <w:sz w:val="28"/>
          <w:szCs w:val="28"/>
        </w:rPr>
        <w:t>Порядок разработки специальных</w:t>
      </w:r>
    </w:p>
    <w:p w:rsidR="00252F6D" w:rsidRPr="00421E4A" w:rsidRDefault="00252F6D" w:rsidP="00252F6D">
      <w:pPr>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технических условий и требования к их содержанию</w:t>
      </w:r>
    </w:p>
    <w:p w:rsidR="00252F6D" w:rsidRPr="00421E4A" w:rsidRDefault="00252F6D" w:rsidP="00252F6D">
      <w:pPr>
        <w:widowControl w:val="0"/>
        <w:autoSpaceDE w:val="0"/>
        <w:autoSpaceDN w:val="0"/>
        <w:adjustRightInd w:val="0"/>
        <w:ind w:firstLine="540"/>
        <w:rPr>
          <w:rFonts w:ascii="Times New Roman" w:hAnsi="Times New Roman" w:cs="Times New Roman"/>
          <w:sz w:val="28"/>
          <w:szCs w:val="28"/>
        </w:rPr>
      </w:pPr>
    </w:p>
    <w:p w:rsidR="008A1EF4" w:rsidRPr="00421E4A" w:rsidRDefault="00E162C9" w:rsidP="008A1EF4">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3</w:t>
      </w:r>
      <w:r w:rsidR="00A507CF" w:rsidRPr="00421E4A">
        <w:rPr>
          <w:rFonts w:ascii="Times New Roman" w:hAnsi="Times New Roman" w:cs="Times New Roman"/>
          <w:sz w:val="28"/>
          <w:szCs w:val="28"/>
        </w:rPr>
        <w:t xml:space="preserve">. </w:t>
      </w:r>
      <w:r w:rsidR="009A1DEA" w:rsidRPr="00421E4A">
        <w:rPr>
          <w:rFonts w:ascii="Times New Roman" w:hAnsi="Times New Roman" w:cs="Times New Roman"/>
          <w:sz w:val="28"/>
          <w:szCs w:val="28"/>
        </w:rPr>
        <w:t xml:space="preserve">Разработка СТУ </w:t>
      </w:r>
      <w:r w:rsidR="00A507CF" w:rsidRPr="00421E4A">
        <w:rPr>
          <w:rFonts w:ascii="Times New Roman" w:hAnsi="Times New Roman" w:cs="Times New Roman"/>
          <w:sz w:val="28"/>
          <w:szCs w:val="28"/>
        </w:rPr>
        <w:t xml:space="preserve">осуществляется </w:t>
      </w:r>
      <w:r w:rsidR="009A1DEA" w:rsidRPr="00421E4A">
        <w:rPr>
          <w:rFonts w:ascii="Times New Roman" w:hAnsi="Times New Roman" w:cs="Times New Roman"/>
          <w:sz w:val="28"/>
          <w:szCs w:val="28"/>
        </w:rPr>
        <w:t xml:space="preserve">в соответствии с заданием </w:t>
      </w:r>
      <w:r w:rsidR="00A507CF" w:rsidRPr="00421E4A">
        <w:rPr>
          <w:rFonts w:ascii="Times New Roman" w:hAnsi="Times New Roman" w:cs="Times New Roman"/>
          <w:sz w:val="28"/>
          <w:szCs w:val="28"/>
        </w:rPr>
        <w:t xml:space="preserve">застройщика </w:t>
      </w:r>
      <w:r w:rsidR="00421E4A">
        <w:rPr>
          <w:rFonts w:ascii="Times New Roman" w:hAnsi="Times New Roman" w:cs="Times New Roman"/>
          <w:sz w:val="28"/>
          <w:szCs w:val="28"/>
        </w:rPr>
        <w:br/>
      </w:r>
      <w:r w:rsidR="00A507CF" w:rsidRPr="00421E4A">
        <w:rPr>
          <w:rFonts w:ascii="Times New Roman" w:hAnsi="Times New Roman" w:cs="Times New Roman"/>
          <w:sz w:val="28"/>
          <w:szCs w:val="28"/>
        </w:rPr>
        <w:t xml:space="preserve">или технического </w:t>
      </w:r>
      <w:r w:rsidR="009A1DEA" w:rsidRPr="00421E4A">
        <w:rPr>
          <w:rFonts w:ascii="Times New Roman" w:hAnsi="Times New Roman" w:cs="Times New Roman"/>
          <w:sz w:val="28"/>
          <w:szCs w:val="28"/>
        </w:rPr>
        <w:t xml:space="preserve">заказчика </w:t>
      </w:r>
      <w:r w:rsidR="00A507CF" w:rsidRPr="00421E4A">
        <w:rPr>
          <w:rFonts w:ascii="Times New Roman" w:hAnsi="Times New Roman" w:cs="Times New Roman"/>
          <w:sz w:val="28"/>
          <w:szCs w:val="28"/>
        </w:rPr>
        <w:t>на основании соотве</w:t>
      </w:r>
      <w:r w:rsidR="008A1EF4" w:rsidRPr="00421E4A">
        <w:rPr>
          <w:rFonts w:ascii="Times New Roman" w:hAnsi="Times New Roman" w:cs="Times New Roman"/>
          <w:sz w:val="28"/>
          <w:szCs w:val="28"/>
        </w:rPr>
        <w:t>тствующего договора (контракта).</w:t>
      </w:r>
    </w:p>
    <w:p w:rsidR="009A1DEA" w:rsidRPr="00421E4A" w:rsidRDefault="0037657D" w:rsidP="0037657D">
      <w:pPr>
        <w:pStyle w:val="a9"/>
        <w:numPr>
          <w:ilvl w:val="0"/>
          <w:numId w:val="8"/>
        </w:numPr>
        <w:autoSpaceDE w:val="0"/>
        <w:autoSpaceDN w:val="0"/>
        <w:adjustRightInd w:val="0"/>
        <w:ind w:left="0" w:firstLine="720"/>
        <w:rPr>
          <w:rFonts w:ascii="Times New Roman" w:hAnsi="Times New Roman" w:cs="Times New Roman"/>
          <w:sz w:val="28"/>
          <w:szCs w:val="28"/>
        </w:rPr>
      </w:pPr>
      <w:r w:rsidRPr="00421E4A">
        <w:rPr>
          <w:rFonts w:ascii="Times New Roman" w:hAnsi="Times New Roman" w:cs="Times New Roman"/>
          <w:sz w:val="28"/>
          <w:szCs w:val="28"/>
        </w:rPr>
        <w:t>В СТУ должны содержаться требования к надежности и безопасности объекта капитального строительства, соответствующие принятым структурам документов в области стандартизации</w:t>
      </w:r>
      <w:r w:rsidR="009A1DEA" w:rsidRPr="00421E4A">
        <w:rPr>
          <w:rFonts w:ascii="Times New Roman" w:hAnsi="Times New Roman" w:cs="Times New Roman"/>
          <w:sz w:val="28"/>
          <w:szCs w:val="28"/>
        </w:rPr>
        <w:t>:</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lastRenderedPageBreak/>
        <w:t xml:space="preserve">обоснование необходимости разработки СТУ и недостающие нормативные требования для данного конкретного объекта, излагаемые в соответствии </w:t>
      </w:r>
      <w:r w:rsidR="00421E4A">
        <w:rPr>
          <w:rFonts w:ascii="Times New Roman" w:hAnsi="Times New Roman" w:cs="Times New Roman"/>
          <w:sz w:val="28"/>
          <w:szCs w:val="28"/>
        </w:rPr>
        <w:br/>
      </w:r>
      <w:r w:rsidRPr="00421E4A">
        <w:rPr>
          <w:rFonts w:ascii="Times New Roman" w:hAnsi="Times New Roman" w:cs="Times New Roman"/>
          <w:sz w:val="28"/>
          <w:szCs w:val="28"/>
        </w:rPr>
        <w:t>со структурой действующих технических норм в данной области;</w:t>
      </w:r>
    </w:p>
    <w:p w:rsidR="00421E4A" w:rsidRDefault="009A1DEA" w:rsidP="00A507CF">
      <w:pPr>
        <w:pStyle w:val="a9"/>
        <w:autoSpaceDE w:val="0"/>
        <w:autoSpaceDN w:val="0"/>
        <w:adjustRightInd w:val="0"/>
        <w:ind w:left="0" w:firstLine="709"/>
        <w:rPr>
          <w:rFonts w:ascii="Times New Roman" w:hAnsi="Times New Roman" w:cs="Times New Roman"/>
          <w:strike/>
          <w:sz w:val="28"/>
          <w:szCs w:val="28"/>
        </w:rPr>
      </w:pPr>
      <w:r w:rsidRPr="00421E4A">
        <w:rPr>
          <w:rFonts w:ascii="Times New Roman" w:hAnsi="Times New Roman" w:cs="Times New Roman"/>
          <w:sz w:val="28"/>
          <w:szCs w:val="28"/>
        </w:rPr>
        <w:t xml:space="preserve">перечень </w:t>
      </w:r>
      <w:r w:rsidR="0037657D" w:rsidRPr="00421E4A">
        <w:rPr>
          <w:rFonts w:ascii="Times New Roman" w:hAnsi="Times New Roman" w:cs="Times New Roman"/>
          <w:sz w:val="28"/>
          <w:szCs w:val="28"/>
        </w:rPr>
        <w:t xml:space="preserve">необходимых </w:t>
      </w:r>
      <w:r w:rsidRPr="00421E4A">
        <w:rPr>
          <w:rFonts w:ascii="Times New Roman" w:hAnsi="Times New Roman" w:cs="Times New Roman"/>
          <w:sz w:val="28"/>
          <w:szCs w:val="28"/>
        </w:rPr>
        <w:t xml:space="preserve">отступлений </w:t>
      </w:r>
      <w:r w:rsidR="0037657D" w:rsidRPr="00421E4A">
        <w:rPr>
          <w:rFonts w:ascii="Times New Roman" w:hAnsi="Times New Roman" w:cs="Times New Roman"/>
          <w:sz w:val="28"/>
          <w:szCs w:val="28"/>
        </w:rPr>
        <w:t>от требований</w:t>
      </w:r>
      <w:r w:rsidRPr="00421E4A">
        <w:rPr>
          <w:rFonts w:ascii="Times New Roman" w:hAnsi="Times New Roman" w:cs="Times New Roman"/>
          <w:sz w:val="28"/>
          <w:szCs w:val="28"/>
        </w:rPr>
        <w:t xml:space="preserve"> </w:t>
      </w:r>
      <w:r w:rsidR="0037657D" w:rsidRPr="00421E4A">
        <w:rPr>
          <w:rFonts w:ascii="Times New Roman" w:hAnsi="Times New Roman" w:cs="Times New Roman"/>
          <w:sz w:val="28"/>
          <w:szCs w:val="28"/>
        </w:rPr>
        <w:t>нормативно</w:t>
      </w:r>
      <w:r w:rsidR="00727070" w:rsidRPr="00421E4A">
        <w:rPr>
          <w:rFonts w:ascii="Times New Roman" w:hAnsi="Times New Roman" w:cs="Times New Roman"/>
          <w:sz w:val="28"/>
          <w:szCs w:val="28"/>
        </w:rPr>
        <w:t xml:space="preserve"> -</w:t>
      </w:r>
      <w:r w:rsidR="0037657D" w:rsidRPr="00421E4A">
        <w:rPr>
          <w:rFonts w:ascii="Times New Roman" w:hAnsi="Times New Roman" w:cs="Times New Roman"/>
          <w:sz w:val="28"/>
          <w:szCs w:val="28"/>
        </w:rPr>
        <w:t xml:space="preserve"> </w:t>
      </w:r>
      <w:r w:rsidRPr="00421E4A">
        <w:rPr>
          <w:rFonts w:ascii="Times New Roman" w:hAnsi="Times New Roman" w:cs="Times New Roman"/>
          <w:sz w:val="28"/>
          <w:szCs w:val="28"/>
        </w:rPr>
        <w:t xml:space="preserve">технических </w:t>
      </w:r>
      <w:r w:rsidR="00421E4A">
        <w:rPr>
          <w:rFonts w:ascii="Times New Roman" w:hAnsi="Times New Roman" w:cs="Times New Roman"/>
          <w:sz w:val="28"/>
          <w:szCs w:val="28"/>
        </w:rPr>
        <w:t>документов.</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Кроме того, в СТУ должны быть приведены:</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основание для строительства;</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данные, включающие наименование и место расположения объекта и условия строительства;</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сведения о </w:t>
      </w:r>
      <w:r w:rsidR="00807D94" w:rsidRPr="00421E4A">
        <w:rPr>
          <w:rFonts w:ascii="Times New Roman" w:hAnsi="Times New Roman" w:cs="Times New Roman"/>
          <w:sz w:val="28"/>
          <w:szCs w:val="28"/>
        </w:rPr>
        <w:t>застройщике</w:t>
      </w:r>
      <w:r w:rsidRPr="00421E4A">
        <w:rPr>
          <w:rFonts w:ascii="Times New Roman" w:hAnsi="Times New Roman" w:cs="Times New Roman"/>
          <w:sz w:val="28"/>
          <w:szCs w:val="28"/>
        </w:rPr>
        <w:t xml:space="preserve"> (</w:t>
      </w:r>
      <w:r w:rsidR="00807D94" w:rsidRPr="00421E4A">
        <w:rPr>
          <w:rFonts w:ascii="Times New Roman" w:hAnsi="Times New Roman" w:cs="Times New Roman"/>
          <w:sz w:val="28"/>
          <w:szCs w:val="28"/>
        </w:rPr>
        <w:t xml:space="preserve">техническом </w:t>
      </w:r>
      <w:r w:rsidRPr="00421E4A">
        <w:rPr>
          <w:rFonts w:ascii="Times New Roman" w:hAnsi="Times New Roman" w:cs="Times New Roman"/>
          <w:sz w:val="28"/>
          <w:szCs w:val="28"/>
        </w:rPr>
        <w:t xml:space="preserve">заказчике), проектной организации </w:t>
      </w:r>
      <w:r w:rsidR="00CD27B9">
        <w:rPr>
          <w:rFonts w:ascii="Times New Roman" w:hAnsi="Times New Roman" w:cs="Times New Roman"/>
          <w:sz w:val="28"/>
          <w:szCs w:val="28"/>
        </w:rPr>
        <w:br/>
      </w:r>
      <w:r w:rsidRPr="00421E4A">
        <w:rPr>
          <w:rFonts w:ascii="Times New Roman" w:hAnsi="Times New Roman" w:cs="Times New Roman"/>
          <w:sz w:val="28"/>
          <w:szCs w:val="28"/>
        </w:rPr>
        <w:t>и разработчике СТУ;</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описание объекта в целом и его важнейших элементов с изложением объемно-планировочных и конструктивных решений с приложением схемы организации земельного участка и чертежей архитектурно-планировочных решений.</w:t>
      </w:r>
    </w:p>
    <w:p w:rsidR="00FD08BD" w:rsidRPr="00FD08BD" w:rsidRDefault="009A1DEA" w:rsidP="00FD08BD">
      <w:pPr>
        <w:pStyle w:val="a9"/>
        <w:numPr>
          <w:ilvl w:val="0"/>
          <w:numId w:val="8"/>
        </w:numPr>
        <w:autoSpaceDE w:val="0"/>
        <w:autoSpaceDN w:val="0"/>
        <w:adjustRightInd w:val="0"/>
        <w:ind w:left="0" w:firstLine="720"/>
        <w:rPr>
          <w:rFonts w:ascii="Times New Roman" w:hAnsi="Times New Roman" w:cs="Times New Roman"/>
          <w:sz w:val="28"/>
          <w:szCs w:val="28"/>
        </w:rPr>
      </w:pPr>
      <w:r w:rsidRPr="00FD08BD">
        <w:rPr>
          <w:rFonts w:ascii="Times New Roman" w:hAnsi="Times New Roman" w:cs="Times New Roman"/>
          <w:sz w:val="28"/>
          <w:szCs w:val="28"/>
        </w:rPr>
        <w:t xml:space="preserve"> </w:t>
      </w:r>
      <w:r w:rsidR="00FD08BD" w:rsidRPr="00FD08BD">
        <w:rPr>
          <w:rFonts w:ascii="Times New Roman" w:hAnsi="Times New Roman" w:cs="Times New Roman"/>
          <w:sz w:val="28"/>
          <w:szCs w:val="28"/>
        </w:rPr>
        <w:t>В состав СТУ должны быть включены положения, содержащие отступления от действующих норм, при условии обоснования необходимости таких отступлений и разработки в составе СТУ нормативных положений, компенсирующих эти отступления.</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Аналогично должны быть обоснованы дополнительные требования </w:t>
      </w:r>
      <w:r w:rsidR="00807D94" w:rsidRPr="00421E4A">
        <w:rPr>
          <w:rFonts w:ascii="Times New Roman" w:hAnsi="Times New Roman" w:cs="Times New Roman"/>
          <w:sz w:val="28"/>
          <w:szCs w:val="28"/>
        </w:rPr>
        <w:br/>
      </w:r>
      <w:r w:rsidRPr="00421E4A">
        <w:rPr>
          <w:rFonts w:ascii="Times New Roman" w:hAnsi="Times New Roman" w:cs="Times New Roman"/>
          <w:sz w:val="28"/>
          <w:szCs w:val="28"/>
        </w:rPr>
        <w:t xml:space="preserve">по сравнению с требованиями, установленными в действующих </w:t>
      </w:r>
      <w:r w:rsidR="00DE1BE3" w:rsidRPr="00421E4A">
        <w:rPr>
          <w:rFonts w:ascii="Times New Roman" w:hAnsi="Times New Roman" w:cs="Times New Roman"/>
          <w:sz w:val="28"/>
          <w:szCs w:val="28"/>
        </w:rPr>
        <w:t>нормативно -</w:t>
      </w:r>
      <w:r w:rsidRPr="00421E4A">
        <w:rPr>
          <w:rFonts w:ascii="Times New Roman" w:hAnsi="Times New Roman" w:cs="Times New Roman"/>
          <w:sz w:val="28"/>
          <w:szCs w:val="28"/>
        </w:rPr>
        <w:t>технических документах.</w:t>
      </w:r>
    </w:p>
    <w:p w:rsidR="009A1DEA" w:rsidRPr="00421E4A" w:rsidRDefault="009A1DEA" w:rsidP="004E4F2C">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 Структура СТУ определяется на стадии составления задания на их разработку и должна соответствовать структуре действующих технических норм в данной области.</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Дополнительные требования каждого раздела (подраздела) СТУ должны быть отнесены к конкретному нормативному документу или его разделу. Конкретный состав разделов и их содержание определяет разработчик СТУ в соответствии </w:t>
      </w:r>
      <w:r w:rsidR="00807D94" w:rsidRPr="00421E4A">
        <w:rPr>
          <w:rFonts w:ascii="Times New Roman" w:hAnsi="Times New Roman" w:cs="Times New Roman"/>
          <w:sz w:val="28"/>
          <w:szCs w:val="28"/>
        </w:rPr>
        <w:br/>
      </w:r>
      <w:r w:rsidRPr="00421E4A">
        <w:rPr>
          <w:rFonts w:ascii="Times New Roman" w:hAnsi="Times New Roman" w:cs="Times New Roman"/>
          <w:sz w:val="28"/>
          <w:szCs w:val="28"/>
        </w:rPr>
        <w:t>с требованиями задания.</w:t>
      </w:r>
    </w:p>
    <w:p w:rsidR="009A1DEA" w:rsidRPr="00421E4A" w:rsidRDefault="009A1DEA" w:rsidP="004E4F2C">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Отдельные положения, содержащиеся в нормативных документах зарубежных стран, могут быть включены в состав СТУ при условии их соответствия законодательству Российской Федерации.</w:t>
      </w:r>
    </w:p>
    <w:p w:rsidR="009A1DEA" w:rsidRPr="00421E4A" w:rsidRDefault="009A1DEA" w:rsidP="004E4F2C">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 В СТУ не включаются положения, содержащиеся в действующих </w:t>
      </w:r>
      <w:r w:rsidR="00A50103" w:rsidRPr="00421E4A">
        <w:rPr>
          <w:rFonts w:ascii="Times New Roman" w:hAnsi="Times New Roman" w:cs="Times New Roman"/>
          <w:sz w:val="28"/>
          <w:szCs w:val="28"/>
        </w:rPr>
        <w:t xml:space="preserve">нормативно - </w:t>
      </w:r>
      <w:r w:rsidRPr="00421E4A">
        <w:rPr>
          <w:rFonts w:ascii="Times New Roman" w:hAnsi="Times New Roman" w:cs="Times New Roman"/>
          <w:sz w:val="28"/>
          <w:szCs w:val="28"/>
        </w:rPr>
        <w:t xml:space="preserve">технических документах, в том числе формулы расчета в другом построении. Обозначения и единицы величин, использованные в СТУ, должны соответствовать обозначениям и единицам, принятым в строительных нормах </w:t>
      </w:r>
      <w:r w:rsidR="00807D94" w:rsidRPr="00421E4A">
        <w:rPr>
          <w:rFonts w:ascii="Times New Roman" w:hAnsi="Times New Roman" w:cs="Times New Roman"/>
          <w:sz w:val="28"/>
          <w:szCs w:val="28"/>
        </w:rPr>
        <w:br/>
      </w:r>
      <w:r w:rsidRPr="00421E4A">
        <w:rPr>
          <w:rFonts w:ascii="Times New Roman" w:hAnsi="Times New Roman" w:cs="Times New Roman"/>
          <w:sz w:val="28"/>
          <w:szCs w:val="28"/>
        </w:rPr>
        <w:t>и правилах, государственных стандартах Российской Федерации и национальных стандартах.</w:t>
      </w:r>
    </w:p>
    <w:p w:rsidR="009A1DEA" w:rsidRPr="00421E4A" w:rsidRDefault="009A1DEA" w:rsidP="004E4F2C">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 Технические требования в составе СТУ должны быть конкретными и допускать возможность контроля в установленном порядке.</w:t>
      </w:r>
    </w:p>
    <w:p w:rsidR="00252F6D" w:rsidRPr="00421E4A" w:rsidRDefault="00252F6D" w:rsidP="00252F6D">
      <w:pPr>
        <w:widowControl w:val="0"/>
        <w:autoSpaceDE w:val="0"/>
        <w:autoSpaceDN w:val="0"/>
        <w:adjustRightInd w:val="0"/>
        <w:ind w:firstLine="709"/>
        <w:rPr>
          <w:rFonts w:ascii="Times New Roman" w:hAnsi="Times New Roman" w:cs="Times New Roman"/>
          <w:sz w:val="28"/>
          <w:szCs w:val="28"/>
        </w:rPr>
      </w:pPr>
    </w:p>
    <w:p w:rsidR="00252F6D" w:rsidRPr="00421E4A" w:rsidRDefault="00252F6D" w:rsidP="00252F6D">
      <w:pPr>
        <w:pStyle w:val="a9"/>
        <w:widowControl w:val="0"/>
        <w:numPr>
          <w:ilvl w:val="0"/>
          <w:numId w:val="5"/>
        </w:numPr>
        <w:autoSpaceDE w:val="0"/>
        <w:autoSpaceDN w:val="0"/>
        <w:adjustRightInd w:val="0"/>
        <w:ind w:left="0" w:firstLine="0"/>
        <w:jc w:val="center"/>
        <w:outlineLvl w:val="1"/>
        <w:rPr>
          <w:rFonts w:ascii="Times New Roman" w:hAnsi="Times New Roman" w:cs="Times New Roman"/>
          <w:sz w:val="28"/>
          <w:szCs w:val="28"/>
        </w:rPr>
      </w:pPr>
      <w:bookmarkStart w:id="2" w:name="Par73"/>
      <w:bookmarkEnd w:id="2"/>
      <w:r w:rsidRPr="00421E4A">
        <w:rPr>
          <w:rFonts w:ascii="Times New Roman" w:hAnsi="Times New Roman" w:cs="Times New Roman"/>
          <w:sz w:val="28"/>
          <w:szCs w:val="28"/>
        </w:rPr>
        <w:t>Порядок согласования специальных технических условий</w:t>
      </w:r>
    </w:p>
    <w:p w:rsidR="00252F6D" w:rsidRPr="00421E4A" w:rsidRDefault="00252F6D" w:rsidP="00252F6D">
      <w:pPr>
        <w:widowControl w:val="0"/>
        <w:autoSpaceDE w:val="0"/>
        <w:autoSpaceDN w:val="0"/>
        <w:adjustRightInd w:val="0"/>
        <w:ind w:firstLine="540"/>
        <w:rPr>
          <w:rFonts w:ascii="Times New Roman" w:hAnsi="Times New Roman" w:cs="Times New Roman"/>
          <w:sz w:val="28"/>
          <w:szCs w:val="28"/>
        </w:rPr>
      </w:pPr>
    </w:p>
    <w:p w:rsidR="00FC5555" w:rsidRPr="00421E4A" w:rsidRDefault="00EE0098" w:rsidP="00EE0098">
      <w:pPr>
        <w:pStyle w:val="a9"/>
        <w:numPr>
          <w:ilvl w:val="0"/>
          <w:numId w:val="8"/>
        </w:numPr>
        <w:autoSpaceDE w:val="0"/>
        <w:autoSpaceDN w:val="0"/>
        <w:adjustRightInd w:val="0"/>
        <w:ind w:left="0" w:firstLine="720"/>
        <w:rPr>
          <w:rFonts w:ascii="Times New Roman" w:hAnsi="Times New Roman" w:cs="Times New Roman"/>
          <w:sz w:val="28"/>
          <w:szCs w:val="28"/>
        </w:rPr>
      </w:pPr>
      <w:r w:rsidRPr="00421E4A">
        <w:rPr>
          <w:rFonts w:ascii="Times New Roman" w:hAnsi="Times New Roman" w:cs="Times New Roman"/>
          <w:sz w:val="28"/>
          <w:szCs w:val="28"/>
        </w:rPr>
        <w:t xml:space="preserve"> </w:t>
      </w:r>
      <w:r w:rsidR="00FC5555" w:rsidRPr="00421E4A">
        <w:rPr>
          <w:rFonts w:ascii="Times New Roman" w:hAnsi="Times New Roman" w:cs="Times New Roman"/>
          <w:sz w:val="28"/>
          <w:szCs w:val="28"/>
        </w:rPr>
        <w:t xml:space="preserve">Согласование СТУ проводится Министерством </w:t>
      </w:r>
      <w:r w:rsidRPr="00421E4A">
        <w:rPr>
          <w:rFonts w:ascii="Times New Roman" w:hAnsi="Times New Roman" w:cs="Times New Roman"/>
          <w:sz w:val="28"/>
          <w:szCs w:val="28"/>
        </w:rPr>
        <w:t xml:space="preserve">строительства и жилищно-коммунального хозяйства </w:t>
      </w:r>
      <w:r w:rsidR="00FC5555" w:rsidRPr="00421E4A">
        <w:rPr>
          <w:rFonts w:ascii="Times New Roman" w:hAnsi="Times New Roman" w:cs="Times New Roman"/>
          <w:sz w:val="28"/>
          <w:szCs w:val="28"/>
        </w:rPr>
        <w:t xml:space="preserve">Российской Федерации (далее - </w:t>
      </w:r>
      <w:r w:rsidRPr="00421E4A">
        <w:rPr>
          <w:rFonts w:ascii="Times New Roman" w:hAnsi="Times New Roman" w:cs="Times New Roman"/>
          <w:sz w:val="28"/>
          <w:szCs w:val="28"/>
        </w:rPr>
        <w:t xml:space="preserve">Минстрой </w:t>
      </w:r>
      <w:r w:rsidR="00FC5555" w:rsidRPr="00421E4A">
        <w:rPr>
          <w:rFonts w:ascii="Times New Roman" w:hAnsi="Times New Roman" w:cs="Times New Roman"/>
          <w:sz w:val="28"/>
          <w:szCs w:val="28"/>
        </w:rPr>
        <w:t>России).</w:t>
      </w:r>
    </w:p>
    <w:p w:rsidR="00FC5555" w:rsidRPr="00421E4A" w:rsidRDefault="00FC5555" w:rsidP="00EE0098">
      <w:pPr>
        <w:pStyle w:val="a9"/>
        <w:autoSpaceDE w:val="0"/>
        <w:autoSpaceDN w:val="0"/>
        <w:adjustRightInd w:val="0"/>
        <w:ind w:left="0" w:firstLine="720"/>
        <w:rPr>
          <w:rFonts w:ascii="Times New Roman" w:hAnsi="Times New Roman" w:cs="Times New Roman"/>
          <w:sz w:val="28"/>
          <w:szCs w:val="28"/>
        </w:rPr>
      </w:pPr>
      <w:r w:rsidRPr="00421E4A">
        <w:rPr>
          <w:rFonts w:ascii="Times New Roman" w:hAnsi="Times New Roman" w:cs="Times New Roman"/>
          <w:sz w:val="28"/>
          <w:szCs w:val="28"/>
        </w:rPr>
        <w:lastRenderedPageBreak/>
        <w:t xml:space="preserve">Организационно-технические мероприятия по подготовке согласования СТУ осуществляет уполномоченный департамент </w:t>
      </w:r>
      <w:r w:rsidR="00EE0098" w:rsidRPr="00421E4A">
        <w:rPr>
          <w:rFonts w:ascii="Times New Roman" w:hAnsi="Times New Roman" w:cs="Times New Roman"/>
          <w:sz w:val="28"/>
          <w:szCs w:val="28"/>
        </w:rPr>
        <w:t xml:space="preserve">Минстроя </w:t>
      </w:r>
      <w:r w:rsidRPr="00421E4A">
        <w:rPr>
          <w:rFonts w:ascii="Times New Roman" w:hAnsi="Times New Roman" w:cs="Times New Roman"/>
          <w:sz w:val="28"/>
          <w:szCs w:val="28"/>
        </w:rPr>
        <w:t>России (далее - Департамент).</w:t>
      </w:r>
    </w:p>
    <w:p w:rsidR="00FC5555" w:rsidRPr="00421E4A" w:rsidRDefault="00FC5555" w:rsidP="00EE0098">
      <w:pPr>
        <w:pStyle w:val="a9"/>
        <w:autoSpaceDE w:val="0"/>
        <w:autoSpaceDN w:val="0"/>
        <w:adjustRightInd w:val="0"/>
        <w:ind w:left="0" w:firstLine="720"/>
        <w:rPr>
          <w:rFonts w:ascii="Times New Roman" w:hAnsi="Times New Roman" w:cs="Times New Roman"/>
          <w:sz w:val="28"/>
          <w:szCs w:val="28"/>
        </w:rPr>
      </w:pPr>
      <w:r w:rsidRPr="00421E4A">
        <w:rPr>
          <w:rFonts w:ascii="Times New Roman" w:hAnsi="Times New Roman" w:cs="Times New Roman"/>
          <w:sz w:val="28"/>
          <w:szCs w:val="28"/>
        </w:rPr>
        <w:t xml:space="preserve">Для рассмотрения СТУ и подготовки </w:t>
      </w:r>
      <w:r w:rsidR="006C6AC2" w:rsidRPr="00421E4A">
        <w:rPr>
          <w:rFonts w:ascii="Times New Roman" w:hAnsi="Times New Roman" w:cs="Times New Roman"/>
          <w:sz w:val="28"/>
          <w:szCs w:val="28"/>
        </w:rPr>
        <w:t xml:space="preserve">решений </w:t>
      </w:r>
      <w:r w:rsidRPr="00421E4A">
        <w:rPr>
          <w:rFonts w:ascii="Times New Roman" w:hAnsi="Times New Roman" w:cs="Times New Roman"/>
          <w:sz w:val="28"/>
          <w:szCs w:val="28"/>
        </w:rPr>
        <w:t xml:space="preserve">о согласовании либо отказе в согласовании СТУ создается Нормативно-технический совет </w:t>
      </w:r>
      <w:r w:rsidR="00EE0098" w:rsidRPr="00421E4A">
        <w:rPr>
          <w:rFonts w:ascii="Times New Roman" w:hAnsi="Times New Roman" w:cs="Times New Roman"/>
          <w:sz w:val="28"/>
          <w:szCs w:val="28"/>
        </w:rPr>
        <w:t xml:space="preserve">Минстроя </w:t>
      </w:r>
      <w:r w:rsidRPr="00421E4A">
        <w:rPr>
          <w:rFonts w:ascii="Times New Roman" w:hAnsi="Times New Roman" w:cs="Times New Roman"/>
          <w:sz w:val="28"/>
          <w:szCs w:val="28"/>
        </w:rPr>
        <w:t xml:space="preserve">России (далее - Совет). </w:t>
      </w:r>
      <w:r w:rsidR="00EE0098" w:rsidRPr="00421E4A">
        <w:rPr>
          <w:rFonts w:ascii="Times New Roman" w:hAnsi="Times New Roman" w:cs="Times New Roman"/>
          <w:sz w:val="28"/>
          <w:szCs w:val="28"/>
        </w:rPr>
        <w:t xml:space="preserve">Решения </w:t>
      </w:r>
      <w:r w:rsidRPr="00421E4A">
        <w:rPr>
          <w:rFonts w:ascii="Times New Roman" w:hAnsi="Times New Roman" w:cs="Times New Roman"/>
          <w:sz w:val="28"/>
          <w:szCs w:val="28"/>
        </w:rPr>
        <w:t xml:space="preserve">Совета оформляются </w:t>
      </w:r>
      <w:r w:rsidR="00EE0098" w:rsidRPr="00421E4A">
        <w:rPr>
          <w:rFonts w:ascii="Times New Roman" w:hAnsi="Times New Roman" w:cs="Times New Roman"/>
          <w:sz w:val="28"/>
          <w:szCs w:val="28"/>
        </w:rPr>
        <w:t xml:space="preserve">протоколом </w:t>
      </w:r>
      <w:r w:rsidRPr="00421E4A">
        <w:rPr>
          <w:rFonts w:ascii="Times New Roman" w:hAnsi="Times New Roman" w:cs="Times New Roman"/>
          <w:sz w:val="28"/>
          <w:szCs w:val="28"/>
        </w:rPr>
        <w:t xml:space="preserve">Совета (далее - </w:t>
      </w:r>
      <w:r w:rsidR="00EE0098" w:rsidRPr="00421E4A">
        <w:rPr>
          <w:rFonts w:ascii="Times New Roman" w:hAnsi="Times New Roman" w:cs="Times New Roman"/>
          <w:sz w:val="28"/>
          <w:szCs w:val="28"/>
        </w:rPr>
        <w:t>Протокол</w:t>
      </w:r>
      <w:r w:rsidRPr="00421E4A">
        <w:rPr>
          <w:rFonts w:ascii="Times New Roman" w:hAnsi="Times New Roman" w:cs="Times New Roman"/>
          <w:sz w:val="28"/>
          <w:szCs w:val="28"/>
        </w:rPr>
        <w:t>).</w:t>
      </w:r>
    </w:p>
    <w:p w:rsidR="0050139D" w:rsidRPr="00421E4A" w:rsidRDefault="0050139D" w:rsidP="0050139D">
      <w:pPr>
        <w:pStyle w:val="a9"/>
        <w:numPr>
          <w:ilvl w:val="0"/>
          <w:numId w:val="8"/>
        </w:numPr>
        <w:autoSpaceDE w:val="0"/>
        <w:autoSpaceDN w:val="0"/>
        <w:adjustRightInd w:val="0"/>
        <w:ind w:left="0" w:firstLine="709"/>
        <w:rPr>
          <w:rFonts w:ascii="Times New Roman" w:hAnsi="Times New Roman" w:cs="Times New Roman"/>
          <w:sz w:val="28"/>
          <w:szCs w:val="28"/>
        </w:rPr>
      </w:pPr>
      <w:bookmarkStart w:id="3" w:name="Par4"/>
      <w:bookmarkStart w:id="4" w:name="Par13"/>
      <w:bookmarkEnd w:id="3"/>
      <w:bookmarkEnd w:id="4"/>
      <w:r w:rsidRPr="00421E4A">
        <w:rPr>
          <w:rFonts w:ascii="Times New Roman" w:hAnsi="Times New Roman" w:cs="Times New Roman"/>
          <w:sz w:val="28"/>
          <w:szCs w:val="28"/>
        </w:rPr>
        <w:t>Для рассмотрения вопроса о согласовании СТУ застройщик или технический заказчик представляет в Минстрой России следующие документы (далее - Документация):</w:t>
      </w:r>
    </w:p>
    <w:p w:rsidR="0050139D" w:rsidRPr="00421E4A" w:rsidRDefault="0050139D"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составленное в произвольной форме обращение застройщика или технического заказчика на имя Министра строительства и жилищно-коммунального хозяйства Российской Федерации о рассмотрении СТУ, подписанное руководителем или лицом, исполняющим его обязанности, и заверенное печатью организации &lt;*&gt;;</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w:t>
      </w:r>
    </w:p>
    <w:p w:rsidR="0050139D" w:rsidRPr="00421E4A" w:rsidRDefault="0050139D"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&lt;*&gt; В случае, если заявление подается юридическим лицом.</w:t>
      </w:r>
    </w:p>
    <w:p w:rsidR="0050139D" w:rsidRPr="00421E4A" w:rsidRDefault="0050139D" w:rsidP="0050139D">
      <w:pPr>
        <w:pStyle w:val="a9"/>
        <w:autoSpaceDE w:val="0"/>
        <w:autoSpaceDN w:val="0"/>
        <w:adjustRightInd w:val="0"/>
        <w:ind w:left="0" w:firstLine="709"/>
        <w:rPr>
          <w:rFonts w:ascii="Times New Roman" w:hAnsi="Times New Roman" w:cs="Times New Roman"/>
          <w:sz w:val="28"/>
          <w:szCs w:val="28"/>
        </w:rPr>
      </w:pPr>
    </w:p>
    <w:p w:rsidR="0050139D" w:rsidRPr="00421E4A" w:rsidRDefault="0050139D"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пояснительную записку, содержащую обоснование необходимости разработки СТУ, изложение технических решений, компенсирующих мероприятий (в случае принятия решений об отступлении от действующих технических норм), описание нормативных положений, содержащих новые технические требования (в случае разработки новых требований), информацию об обеспечении безопасности объекта, а также при необходимости - информацию о согласовании СТУ с заинтересованными федеральными органами исполнительной власти (с приложением заверенных застройщиком или техническим заказчиком копий согласовательных писем заинтересованных органов исполнительной власти). </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СТУ, содержащие технические требования на проектирование и строительство объектов, в части обеспечения пожарной безопасности, представляются при наличии положительного заключения МЧС России, оформленного в установленном порядке Российской Федерации;</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проект СТУ в двух экземплярах, подписанные разработчиком и утвержденные застройщиком или техническим заказчиком (на титульном листе). СТУ должны быть прошиты, пронумерованы и заверены подписью и печатью (в случае если застройщик или технический заказчик является юридическим лицом) застройщика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или технического заказчика. Если СТУ, содержат технические требования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на проектирование и строительство объектов, в части обеспечения пожарной безопасности, они должны быть утверждены печатью уполномоченного органа </w:t>
      </w:r>
      <w:r w:rsidR="00421E4A">
        <w:rPr>
          <w:rFonts w:ascii="Times New Roman" w:hAnsi="Times New Roman" w:cs="Times New Roman"/>
          <w:sz w:val="28"/>
          <w:szCs w:val="28"/>
        </w:rPr>
        <w:br/>
      </w:r>
      <w:r w:rsidRPr="00421E4A">
        <w:rPr>
          <w:rFonts w:ascii="Times New Roman" w:hAnsi="Times New Roman" w:cs="Times New Roman"/>
          <w:sz w:val="28"/>
          <w:szCs w:val="28"/>
        </w:rPr>
        <w:t>МЧС России в установленном порядке Российской Федерации;</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копию задания на разработку СТУ, заверенного руководителем застройщика или технического </w:t>
      </w:r>
      <w:r w:rsidR="00421E4A" w:rsidRPr="00421E4A">
        <w:rPr>
          <w:rFonts w:ascii="Times New Roman" w:hAnsi="Times New Roman" w:cs="Times New Roman"/>
          <w:sz w:val="28"/>
          <w:szCs w:val="28"/>
        </w:rPr>
        <w:t>заказчика,</w:t>
      </w:r>
      <w:r w:rsidRPr="00421E4A">
        <w:rPr>
          <w:rFonts w:ascii="Times New Roman" w:hAnsi="Times New Roman" w:cs="Times New Roman"/>
          <w:sz w:val="28"/>
          <w:szCs w:val="28"/>
        </w:rPr>
        <w:t xml:space="preserve"> или лиц</w:t>
      </w:r>
      <w:r w:rsidR="00D320B6" w:rsidRPr="00421E4A">
        <w:rPr>
          <w:rFonts w:ascii="Times New Roman" w:hAnsi="Times New Roman" w:cs="Times New Roman"/>
          <w:sz w:val="28"/>
          <w:szCs w:val="28"/>
        </w:rPr>
        <w:t>ом, исполняющим его обязанности;</w:t>
      </w:r>
    </w:p>
    <w:p w:rsidR="00615D03" w:rsidRPr="00421E4A" w:rsidRDefault="00D320B6" w:rsidP="00615D03">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в случае внесения изменений в ранее согласованные СТУ </w:t>
      </w:r>
      <w:r w:rsidR="00CD27B9">
        <w:rPr>
          <w:rFonts w:ascii="Times New Roman" w:hAnsi="Times New Roman" w:cs="Times New Roman"/>
          <w:sz w:val="28"/>
          <w:szCs w:val="28"/>
        </w:rPr>
        <w:t>реквизиты</w:t>
      </w:r>
      <w:r w:rsidRPr="00421E4A">
        <w:rPr>
          <w:rFonts w:ascii="Times New Roman" w:hAnsi="Times New Roman" w:cs="Times New Roman"/>
          <w:sz w:val="28"/>
          <w:szCs w:val="28"/>
        </w:rPr>
        <w:t xml:space="preserve"> письма </w:t>
      </w:r>
      <w:r w:rsidR="00421E4A">
        <w:rPr>
          <w:rFonts w:ascii="Times New Roman" w:hAnsi="Times New Roman" w:cs="Times New Roman"/>
          <w:sz w:val="28"/>
          <w:szCs w:val="28"/>
        </w:rPr>
        <w:br/>
      </w:r>
      <w:r w:rsidRPr="00421E4A">
        <w:rPr>
          <w:rFonts w:ascii="Times New Roman" w:hAnsi="Times New Roman" w:cs="Times New Roman"/>
          <w:sz w:val="28"/>
          <w:szCs w:val="28"/>
        </w:rPr>
        <w:t>о согласовании СТУ</w:t>
      </w:r>
      <w:r w:rsidR="00615D03" w:rsidRPr="00421E4A">
        <w:rPr>
          <w:rFonts w:ascii="Times New Roman" w:hAnsi="Times New Roman" w:cs="Times New Roman"/>
          <w:sz w:val="28"/>
          <w:szCs w:val="28"/>
        </w:rPr>
        <w:t>;</w:t>
      </w:r>
    </w:p>
    <w:p w:rsidR="00615D03" w:rsidRPr="00421E4A" w:rsidRDefault="00615D03" w:rsidP="00615D03">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электронную версию (на электронном носителе) в одном экземпляре всех представляемых документом.</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lastRenderedPageBreak/>
        <w:t>Представленная застройщиком или техническим заказчиком Документация возврату не подлежит, за исключением случаев, установленных настоящим Порядком.</w:t>
      </w:r>
    </w:p>
    <w:p w:rsidR="0050139D" w:rsidRPr="00421E4A" w:rsidRDefault="00FC5555" w:rsidP="0050139D">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Решение о согласовании СТУ либо об отказе в согласовании СТУ принимается </w:t>
      </w:r>
      <w:r w:rsidR="0050139D" w:rsidRPr="00421E4A">
        <w:rPr>
          <w:rFonts w:ascii="Times New Roman" w:hAnsi="Times New Roman" w:cs="Times New Roman"/>
          <w:sz w:val="28"/>
          <w:szCs w:val="28"/>
        </w:rPr>
        <w:t>Министром,</w:t>
      </w:r>
      <w:r w:rsidRPr="00421E4A">
        <w:rPr>
          <w:rFonts w:ascii="Times New Roman" w:hAnsi="Times New Roman" w:cs="Times New Roman"/>
          <w:sz w:val="28"/>
          <w:szCs w:val="28"/>
        </w:rPr>
        <w:t xml:space="preserve"> либо уполномоченным им приказом лицом в течение месяца со дня поступления Документации в </w:t>
      </w:r>
      <w:r w:rsidR="0050139D" w:rsidRPr="00421E4A">
        <w:rPr>
          <w:rFonts w:ascii="Times New Roman" w:hAnsi="Times New Roman" w:cs="Times New Roman"/>
          <w:sz w:val="28"/>
          <w:szCs w:val="28"/>
        </w:rPr>
        <w:t xml:space="preserve">Минстрой </w:t>
      </w:r>
      <w:r w:rsidRPr="00421E4A">
        <w:rPr>
          <w:rFonts w:ascii="Times New Roman" w:hAnsi="Times New Roman" w:cs="Times New Roman"/>
          <w:sz w:val="28"/>
          <w:szCs w:val="28"/>
        </w:rPr>
        <w:t>России.</w:t>
      </w:r>
    </w:p>
    <w:p w:rsidR="00FC5555" w:rsidRPr="00421E4A" w:rsidRDefault="00FC5555"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В отдельных случаях по решению Министра срок рассмотрения Документации и принятия соответствующих решений может быть продлен до 3-х месяцев.</w:t>
      </w:r>
    </w:p>
    <w:p w:rsidR="00FC5555" w:rsidRPr="00421E4A" w:rsidRDefault="00FC5555"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В случае отказа в согласовании СТУ в решении указываются обоснованные причины, которые послужили основанием для отказа.</w:t>
      </w:r>
    </w:p>
    <w:p w:rsidR="00FC5555" w:rsidRPr="00421E4A" w:rsidRDefault="00FC5555" w:rsidP="0050139D">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В случае, если Документация представлена в </w:t>
      </w:r>
      <w:r w:rsidR="005833D7" w:rsidRPr="00421E4A">
        <w:rPr>
          <w:rFonts w:ascii="Times New Roman" w:hAnsi="Times New Roman" w:cs="Times New Roman"/>
          <w:sz w:val="28"/>
          <w:szCs w:val="28"/>
        </w:rPr>
        <w:t>Минстрой</w:t>
      </w:r>
      <w:r w:rsidRPr="00421E4A">
        <w:rPr>
          <w:rFonts w:ascii="Times New Roman" w:hAnsi="Times New Roman" w:cs="Times New Roman"/>
          <w:sz w:val="28"/>
          <w:szCs w:val="28"/>
        </w:rPr>
        <w:t xml:space="preserve"> России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с нарушением перечня, установленного </w:t>
      </w:r>
      <w:hyperlink w:anchor="Par4" w:history="1">
        <w:r w:rsidRPr="00421E4A">
          <w:rPr>
            <w:rFonts w:ascii="Times New Roman" w:hAnsi="Times New Roman" w:cs="Times New Roman"/>
            <w:sz w:val="28"/>
            <w:szCs w:val="28"/>
          </w:rPr>
          <w:t xml:space="preserve">пунктом </w:t>
        </w:r>
      </w:hyperlink>
      <w:r w:rsidR="005833D7" w:rsidRPr="00421E4A">
        <w:rPr>
          <w:rFonts w:ascii="Times New Roman" w:hAnsi="Times New Roman" w:cs="Times New Roman"/>
          <w:sz w:val="28"/>
          <w:szCs w:val="28"/>
        </w:rPr>
        <w:t>11</w:t>
      </w:r>
      <w:r w:rsidRPr="00421E4A">
        <w:rPr>
          <w:rFonts w:ascii="Times New Roman" w:hAnsi="Times New Roman" w:cs="Times New Roman"/>
          <w:sz w:val="28"/>
          <w:szCs w:val="28"/>
        </w:rPr>
        <w:t xml:space="preserve"> настоящего Порядка,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она возвращается </w:t>
      </w:r>
      <w:r w:rsidR="005833D7" w:rsidRPr="00421E4A">
        <w:rPr>
          <w:rFonts w:ascii="Times New Roman" w:hAnsi="Times New Roman" w:cs="Times New Roman"/>
          <w:sz w:val="28"/>
          <w:szCs w:val="28"/>
        </w:rPr>
        <w:t xml:space="preserve">застройщики или техническому </w:t>
      </w:r>
      <w:r w:rsidRPr="00421E4A">
        <w:rPr>
          <w:rFonts w:ascii="Times New Roman" w:hAnsi="Times New Roman" w:cs="Times New Roman"/>
          <w:sz w:val="28"/>
          <w:szCs w:val="28"/>
        </w:rPr>
        <w:t xml:space="preserve">заказчику без рассмотрения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по существу в течение десяти </w:t>
      </w:r>
      <w:r w:rsidR="005833D7" w:rsidRPr="00421E4A">
        <w:rPr>
          <w:rFonts w:ascii="Times New Roman" w:hAnsi="Times New Roman" w:cs="Times New Roman"/>
          <w:sz w:val="28"/>
          <w:szCs w:val="28"/>
        </w:rPr>
        <w:t xml:space="preserve">рабочих </w:t>
      </w:r>
      <w:r w:rsidRPr="00421E4A">
        <w:rPr>
          <w:rFonts w:ascii="Times New Roman" w:hAnsi="Times New Roman" w:cs="Times New Roman"/>
          <w:sz w:val="28"/>
          <w:szCs w:val="28"/>
        </w:rPr>
        <w:t xml:space="preserve">дней со дня представления Документации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в </w:t>
      </w:r>
      <w:r w:rsidR="005833D7" w:rsidRPr="00421E4A">
        <w:rPr>
          <w:rFonts w:ascii="Times New Roman" w:hAnsi="Times New Roman" w:cs="Times New Roman"/>
          <w:sz w:val="28"/>
          <w:szCs w:val="28"/>
        </w:rPr>
        <w:t>Минстрой</w:t>
      </w:r>
      <w:r w:rsidRPr="00421E4A">
        <w:rPr>
          <w:rFonts w:ascii="Times New Roman" w:hAnsi="Times New Roman" w:cs="Times New Roman"/>
          <w:sz w:val="28"/>
          <w:szCs w:val="28"/>
        </w:rPr>
        <w:t xml:space="preserve"> России.</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Рассмотрение представленной Документации включает в себя:</w:t>
      </w:r>
    </w:p>
    <w:p w:rsidR="00FC5555" w:rsidRPr="00421E4A" w:rsidRDefault="00FC5555" w:rsidP="005833D7">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изучение состава представленных документов и материалов Департаментом;</w:t>
      </w:r>
    </w:p>
    <w:p w:rsidR="00FC5555" w:rsidRPr="00421E4A" w:rsidRDefault="00FC5555" w:rsidP="005833D7">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рассмотрение (научно-техническая экспертиза) документов и материалов Советом.</w:t>
      </w:r>
    </w:p>
    <w:p w:rsidR="00FC5555" w:rsidRPr="00421E4A" w:rsidRDefault="005833D7" w:rsidP="005833D7">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15.</w:t>
      </w:r>
      <w:r w:rsidR="00FC5555" w:rsidRPr="00421E4A">
        <w:rPr>
          <w:rFonts w:ascii="Times New Roman" w:hAnsi="Times New Roman" w:cs="Times New Roman"/>
          <w:sz w:val="28"/>
          <w:szCs w:val="28"/>
        </w:rPr>
        <w:t xml:space="preserve"> К проведению научно-технической экспертизы не может быть привлечена организация или специалисты, участвовавшие в разработке проектной документации, их аффилированные лица, а также организации по проведению государственной экспертизы и государственные эксперты, работающие в таких организациях.</w:t>
      </w:r>
    </w:p>
    <w:p w:rsidR="00FC5555" w:rsidRPr="00421E4A" w:rsidRDefault="005833D7" w:rsidP="005833D7">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16. </w:t>
      </w:r>
      <w:r w:rsidR="00FC5555" w:rsidRPr="00421E4A">
        <w:rPr>
          <w:rFonts w:ascii="Times New Roman" w:hAnsi="Times New Roman" w:cs="Times New Roman"/>
          <w:sz w:val="28"/>
          <w:szCs w:val="28"/>
        </w:rPr>
        <w:t xml:space="preserve">Заключение, согласованное с курирующим заместителем Министра </w:t>
      </w:r>
      <w:r w:rsidR="00734BCB" w:rsidRPr="00421E4A">
        <w:rPr>
          <w:rFonts w:ascii="Times New Roman" w:hAnsi="Times New Roman" w:cs="Times New Roman"/>
          <w:sz w:val="28"/>
          <w:szCs w:val="28"/>
        </w:rPr>
        <w:t xml:space="preserve">строительства и жилищно-коммунального хозяйства </w:t>
      </w:r>
      <w:r w:rsidR="00FC5555" w:rsidRPr="00421E4A">
        <w:rPr>
          <w:rFonts w:ascii="Times New Roman" w:hAnsi="Times New Roman" w:cs="Times New Roman"/>
          <w:sz w:val="28"/>
          <w:szCs w:val="28"/>
        </w:rPr>
        <w:t xml:space="preserve">Российской Федерации, представляется Министру либо лицу, уполномоченному приказом Министра </w:t>
      </w:r>
      <w:r w:rsidR="00421E4A">
        <w:rPr>
          <w:rFonts w:ascii="Times New Roman" w:hAnsi="Times New Roman" w:cs="Times New Roman"/>
          <w:sz w:val="28"/>
          <w:szCs w:val="28"/>
        </w:rPr>
        <w:br/>
      </w:r>
      <w:r w:rsidR="00FC5555" w:rsidRPr="00421E4A">
        <w:rPr>
          <w:rFonts w:ascii="Times New Roman" w:hAnsi="Times New Roman" w:cs="Times New Roman"/>
          <w:sz w:val="28"/>
          <w:szCs w:val="28"/>
        </w:rPr>
        <w:t xml:space="preserve">на принятие решений, указанных в </w:t>
      </w:r>
      <w:hyperlink w:anchor="Par13" w:history="1">
        <w:r w:rsidR="00FC5555" w:rsidRPr="00421E4A">
          <w:rPr>
            <w:rFonts w:ascii="Times New Roman" w:hAnsi="Times New Roman" w:cs="Times New Roman"/>
            <w:sz w:val="28"/>
            <w:szCs w:val="28"/>
          </w:rPr>
          <w:t xml:space="preserve">пункте </w:t>
        </w:r>
        <w:r w:rsidR="00FC5555" w:rsidRPr="00421E4A">
          <w:rPr>
            <w:rFonts w:ascii="Times New Roman" w:hAnsi="Times New Roman" w:cs="Times New Roman"/>
            <w:strike/>
            <w:sz w:val="28"/>
            <w:szCs w:val="28"/>
          </w:rPr>
          <w:t>15</w:t>
        </w:r>
      </w:hyperlink>
      <w:r w:rsidR="00FC5555" w:rsidRPr="00421E4A">
        <w:rPr>
          <w:rFonts w:ascii="Times New Roman" w:hAnsi="Times New Roman" w:cs="Times New Roman"/>
          <w:sz w:val="28"/>
          <w:szCs w:val="28"/>
        </w:rPr>
        <w:t xml:space="preserve"> </w:t>
      </w:r>
      <w:r w:rsidR="00734BCB" w:rsidRPr="00421E4A">
        <w:rPr>
          <w:rFonts w:ascii="Times New Roman" w:hAnsi="Times New Roman" w:cs="Times New Roman"/>
          <w:sz w:val="28"/>
          <w:szCs w:val="28"/>
        </w:rPr>
        <w:t xml:space="preserve">12 </w:t>
      </w:r>
      <w:r w:rsidR="00FC5555" w:rsidRPr="00421E4A">
        <w:rPr>
          <w:rFonts w:ascii="Times New Roman" w:hAnsi="Times New Roman" w:cs="Times New Roman"/>
          <w:sz w:val="28"/>
          <w:szCs w:val="28"/>
        </w:rPr>
        <w:t>настоящего Порядка.</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По результатам рассмотрения представленного </w:t>
      </w:r>
      <w:r w:rsidR="00734BCB" w:rsidRPr="00421E4A">
        <w:rPr>
          <w:rFonts w:ascii="Times New Roman" w:hAnsi="Times New Roman" w:cs="Times New Roman"/>
          <w:sz w:val="28"/>
          <w:szCs w:val="28"/>
        </w:rPr>
        <w:t xml:space="preserve">Протокола </w:t>
      </w:r>
      <w:r w:rsidRPr="00421E4A">
        <w:rPr>
          <w:rFonts w:ascii="Times New Roman" w:hAnsi="Times New Roman" w:cs="Times New Roman"/>
          <w:sz w:val="28"/>
          <w:szCs w:val="28"/>
        </w:rPr>
        <w:t>Министр либо лицо, уполномоченное приказом Министра, принимает решение о согласовании СТУ либо об отказе в согласовании СТУ.</w:t>
      </w:r>
    </w:p>
    <w:p w:rsidR="00FC5555" w:rsidRPr="00421E4A" w:rsidRDefault="00FC5555" w:rsidP="00734BCB">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Указанное решение оформляется путем утверждения представленного </w:t>
      </w:r>
      <w:r w:rsidR="00734BCB" w:rsidRPr="00421E4A">
        <w:rPr>
          <w:rFonts w:ascii="Times New Roman" w:hAnsi="Times New Roman" w:cs="Times New Roman"/>
          <w:sz w:val="28"/>
          <w:szCs w:val="28"/>
        </w:rPr>
        <w:t>Протокола</w:t>
      </w:r>
      <w:r w:rsidRPr="00421E4A">
        <w:rPr>
          <w:rFonts w:ascii="Times New Roman" w:hAnsi="Times New Roman" w:cs="Times New Roman"/>
          <w:sz w:val="28"/>
          <w:szCs w:val="28"/>
        </w:rPr>
        <w:t>, которому в хронологическом порядке присваивается соответствующий порядковый номер.</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bookmarkStart w:id="5" w:name="Par28"/>
      <w:bookmarkEnd w:id="5"/>
      <w:r w:rsidRPr="00421E4A">
        <w:rPr>
          <w:rFonts w:ascii="Times New Roman" w:hAnsi="Times New Roman" w:cs="Times New Roman"/>
          <w:sz w:val="28"/>
          <w:szCs w:val="28"/>
        </w:rPr>
        <w:t xml:space="preserve">Согласование СТУ оформляется путем проставления на титульном листе двух экземпляров СТУ согласующей подписи Министра либо уполномоченного </w:t>
      </w:r>
      <w:r w:rsidR="00734BCB" w:rsidRPr="00421E4A">
        <w:rPr>
          <w:rFonts w:ascii="Times New Roman" w:hAnsi="Times New Roman" w:cs="Times New Roman"/>
          <w:sz w:val="28"/>
          <w:szCs w:val="28"/>
        </w:rPr>
        <w:br/>
      </w:r>
      <w:r w:rsidRPr="00421E4A">
        <w:rPr>
          <w:rFonts w:ascii="Times New Roman" w:hAnsi="Times New Roman" w:cs="Times New Roman"/>
          <w:sz w:val="28"/>
          <w:szCs w:val="28"/>
        </w:rPr>
        <w:t>им лица, а также путем проставления на каждом листе двух экземпляров СТУ визирующей подписи уполномоченного сотрудника Департамента.</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О принятом решении </w:t>
      </w:r>
      <w:r w:rsidR="00734BCB" w:rsidRPr="00421E4A">
        <w:rPr>
          <w:rFonts w:ascii="Times New Roman" w:hAnsi="Times New Roman" w:cs="Times New Roman"/>
          <w:sz w:val="28"/>
          <w:szCs w:val="28"/>
        </w:rPr>
        <w:t xml:space="preserve">застройщик или технический </w:t>
      </w:r>
      <w:r w:rsidRPr="00421E4A">
        <w:rPr>
          <w:rFonts w:ascii="Times New Roman" w:hAnsi="Times New Roman" w:cs="Times New Roman"/>
          <w:sz w:val="28"/>
          <w:szCs w:val="28"/>
        </w:rPr>
        <w:t xml:space="preserve">заказчик уведомляется </w:t>
      </w:r>
      <w:r w:rsidR="00734BCB" w:rsidRPr="00421E4A">
        <w:rPr>
          <w:rFonts w:ascii="Times New Roman" w:hAnsi="Times New Roman" w:cs="Times New Roman"/>
          <w:sz w:val="28"/>
          <w:szCs w:val="28"/>
        </w:rPr>
        <w:t xml:space="preserve">Минстроем </w:t>
      </w:r>
      <w:r w:rsidRPr="00421E4A">
        <w:rPr>
          <w:rFonts w:ascii="Times New Roman" w:hAnsi="Times New Roman" w:cs="Times New Roman"/>
          <w:sz w:val="28"/>
          <w:szCs w:val="28"/>
        </w:rPr>
        <w:t xml:space="preserve">России в течение </w:t>
      </w:r>
      <w:r w:rsidR="00734BCB" w:rsidRPr="00421E4A">
        <w:rPr>
          <w:rFonts w:ascii="Times New Roman" w:hAnsi="Times New Roman" w:cs="Times New Roman"/>
          <w:sz w:val="28"/>
          <w:szCs w:val="28"/>
        </w:rPr>
        <w:t>пяти</w:t>
      </w:r>
      <w:r w:rsidRPr="00421E4A">
        <w:rPr>
          <w:rFonts w:ascii="Times New Roman" w:hAnsi="Times New Roman" w:cs="Times New Roman"/>
          <w:sz w:val="28"/>
          <w:szCs w:val="28"/>
        </w:rPr>
        <w:t xml:space="preserve"> рабочих дней со дня принятия решения путем направления соответствующего </w:t>
      </w:r>
      <w:r w:rsidR="00734BCB" w:rsidRPr="00421E4A">
        <w:rPr>
          <w:rFonts w:ascii="Times New Roman" w:hAnsi="Times New Roman" w:cs="Times New Roman"/>
          <w:sz w:val="28"/>
          <w:szCs w:val="28"/>
        </w:rPr>
        <w:t>письма</w:t>
      </w:r>
      <w:r w:rsidRPr="00421E4A">
        <w:rPr>
          <w:rFonts w:ascii="Times New Roman" w:hAnsi="Times New Roman" w:cs="Times New Roman"/>
          <w:sz w:val="28"/>
          <w:szCs w:val="28"/>
        </w:rPr>
        <w:t xml:space="preserve">. </w:t>
      </w:r>
      <w:r w:rsidR="00734BCB" w:rsidRPr="00421E4A">
        <w:rPr>
          <w:rFonts w:ascii="Times New Roman" w:hAnsi="Times New Roman" w:cs="Times New Roman"/>
          <w:sz w:val="28"/>
          <w:szCs w:val="28"/>
        </w:rPr>
        <w:t xml:space="preserve">Письмо </w:t>
      </w:r>
      <w:r w:rsidRPr="00421E4A">
        <w:rPr>
          <w:rFonts w:ascii="Times New Roman" w:hAnsi="Times New Roman" w:cs="Times New Roman"/>
          <w:sz w:val="28"/>
          <w:szCs w:val="28"/>
        </w:rPr>
        <w:t>может быть подписано Министром, курирующим заместителем Министра, директором Департамента или лицами, исполняющими их обязанности на основании приказа.</w:t>
      </w:r>
    </w:p>
    <w:p w:rsidR="00FC5555" w:rsidRPr="00421E4A" w:rsidRDefault="00FC5555" w:rsidP="00734BCB">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lastRenderedPageBreak/>
        <w:t xml:space="preserve">В случае согласования СТУ к </w:t>
      </w:r>
      <w:r w:rsidR="00D320B6" w:rsidRPr="00421E4A">
        <w:rPr>
          <w:rFonts w:ascii="Times New Roman" w:hAnsi="Times New Roman" w:cs="Times New Roman"/>
          <w:sz w:val="28"/>
          <w:szCs w:val="28"/>
        </w:rPr>
        <w:t xml:space="preserve">письму </w:t>
      </w:r>
      <w:r w:rsidRPr="00421E4A">
        <w:rPr>
          <w:rFonts w:ascii="Times New Roman" w:hAnsi="Times New Roman" w:cs="Times New Roman"/>
          <w:sz w:val="28"/>
          <w:szCs w:val="28"/>
        </w:rPr>
        <w:t xml:space="preserve">прилагается экземпляр СТУ, оформленный в соответствии с требованиями </w:t>
      </w:r>
      <w:hyperlink w:anchor="Par28" w:history="1">
        <w:r w:rsidRPr="00421E4A">
          <w:rPr>
            <w:rFonts w:ascii="Times New Roman" w:hAnsi="Times New Roman" w:cs="Times New Roman"/>
            <w:sz w:val="28"/>
            <w:szCs w:val="28"/>
          </w:rPr>
          <w:t xml:space="preserve">пункта </w:t>
        </w:r>
      </w:hyperlink>
      <w:r w:rsidR="00D320B6" w:rsidRPr="00421E4A">
        <w:rPr>
          <w:rFonts w:ascii="Times New Roman" w:hAnsi="Times New Roman" w:cs="Times New Roman"/>
          <w:sz w:val="28"/>
          <w:szCs w:val="28"/>
        </w:rPr>
        <w:t xml:space="preserve">18 </w:t>
      </w:r>
      <w:r w:rsidRPr="00421E4A">
        <w:rPr>
          <w:rFonts w:ascii="Times New Roman" w:hAnsi="Times New Roman" w:cs="Times New Roman"/>
          <w:sz w:val="28"/>
          <w:szCs w:val="28"/>
        </w:rPr>
        <w:t>настоящего Порядка.</w:t>
      </w:r>
    </w:p>
    <w:p w:rsidR="00FC5555" w:rsidRPr="00421E4A" w:rsidRDefault="00FC5555" w:rsidP="00734BCB">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В случае отказа в согласовании СТУ к </w:t>
      </w:r>
      <w:r w:rsidR="00D320B6" w:rsidRPr="00421E4A">
        <w:rPr>
          <w:rFonts w:ascii="Times New Roman" w:hAnsi="Times New Roman" w:cs="Times New Roman"/>
          <w:sz w:val="28"/>
          <w:szCs w:val="28"/>
        </w:rPr>
        <w:t>письму</w:t>
      </w:r>
      <w:r w:rsidRPr="00421E4A">
        <w:rPr>
          <w:rFonts w:ascii="Times New Roman" w:hAnsi="Times New Roman" w:cs="Times New Roman"/>
          <w:sz w:val="28"/>
          <w:szCs w:val="28"/>
        </w:rPr>
        <w:t xml:space="preserve"> прилагается:</w:t>
      </w:r>
    </w:p>
    <w:p w:rsidR="00FC5555" w:rsidRPr="00421E4A" w:rsidRDefault="00D320B6" w:rsidP="00734BCB">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выписку из Протокола с замечаниями к СТУ</w:t>
      </w:r>
      <w:r w:rsidR="00FC5555" w:rsidRPr="00421E4A">
        <w:rPr>
          <w:rFonts w:ascii="Times New Roman" w:hAnsi="Times New Roman" w:cs="Times New Roman"/>
          <w:sz w:val="28"/>
          <w:szCs w:val="28"/>
        </w:rPr>
        <w:t>;</w:t>
      </w:r>
    </w:p>
    <w:p w:rsidR="00FC5555" w:rsidRPr="00421E4A" w:rsidRDefault="00FC5555" w:rsidP="00734BCB">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один экземпляр СТУ.</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После устранения </w:t>
      </w:r>
      <w:r w:rsidR="00D320B6" w:rsidRPr="00421E4A">
        <w:rPr>
          <w:rFonts w:ascii="Times New Roman" w:hAnsi="Times New Roman" w:cs="Times New Roman"/>
          <w:sz w:val="28"/>
          <w:szCs w:val="28"/>
        </w:rPr>
        <w:t>замечаний</w:t>
      </w:r>
      <w:r w:rsidRPr="00421E4A">
        <w:rPr>
          <w:rFonts w:ascii="Times New Roman" w:hAnsi="Times New Roman" w:cs="Times New Roman"/>
          <w:sz w:val="28"/>
          <w:szCs w:val="28"/>
        </w:rPr>
        <w:t xml:space="preserve">, послуживших основанием для отказа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в согласовании СТУ, Документация может быть повторно представлена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на согласование в </w:t>
      </w:r>
      <w:r w:rsidR="00D320B6" w:rsidRPr="00421E4A">
        <w:rPr>
          <w:rFonts w:ascii="Times New Roman" w:hAnsi="Times New Roman" w:cs="Times New Roman"/>
          <w:sz w:val="28"/>
          <w:szCs w:val="28"/>
        </w:rPr>
        <w:t xml:space="preserve">установленном </w:t>
      </w:r>
      <w:r w:rsidR="000C7231" w:rsidRPr="00421E4A">
        <w:rPr>
          <w:rFonts w:ascii="Times New Roman" w:hAnsi="Times New Roman" w:cs="Times New Roman"/>
          <w:sz w:val="28"/>
          <w:szCs w:val="28"/>
        </w:rPr>
        <w:t>П</w:t>
      </w:r>
      <w:r w:rsidRPr="00421E4A">
        <w:rPr>
          <w:rFonts w:ascii="Times New Roman" w:hAnsi="Times New Roman" w:cs="Times New Roman"/>
          <w:sz w:val="28"/>
          <w:szCs w:val="28"/>
        </w:rPr>
        <w:t>орядке.</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В случае возникновения необходимости внесения изменений в ранее согласованные СТУ </w:t>
      </w:r>
      <w:r w:rsidR="00D320B6" w:rsidRPr="00421E4A">
        <w:rPr>
          <w:rFonts w:ascii="Times New Roman" w:hAnsi="Times New Roman" w:cs="Times New Roman"/>
          <w:sz w:val="28"/>
          <w:szCs w:val="28"/>
        </w:rPr>
        <w:t xml:space="preserve">застройщик или технический </w:t>
      </w:r>
      <w:r w:rsidRPr="00421E4A">
        <w:rPr>
          <w:rFonts w:ascii="Times New Roman" w:hAnsi="Times New Roman" w:cs="Times New Roman"/>
          <w:sz w:val="28"/>
          <w:szCs w:val="28"/>
        </w:rPr>
        <w:t xml:space="preserve">заказчик представляет в </w:t>
      </w:r>
      <w:r w:rsidR="00D320B6" w:rsidRPr="00421E4A">
        <w:rPr>
          <w:rFonts w:ascii="Times New Roman" w:hAnsi="Times New Roman" w:cs="Times New Roman"/>
          <w:sz w:val="28"/>
          <w:szCs w:val="28"/>
        </w:rPr>
        <w:t xml:space="preserve">Минстрой </w:t>
      </w:r>
      <w:r w:rsidRPr="00421E4A">
        <w:rPr>
          <w:rFonts w:ascii="Times New Roman" w:hAnsi="Times New Roman" w:cs="Times New Roman"/>
          <w:sz w:val="28"/>
          <w:szCs w:val="28"/>
        </w:rPr>
        <w:t xml:space="preserve">России соответствующую Документацию в </w:t>
      </w:r>
      <w:r w:rsidR="00D320B6" w:rsidRPr="00421E4A">
        <w:rPr>
          <w:rFonts w:ascii="Times New Roman" w:hAnsi="Times New Roman" w:cs="Times New Roman"/>
          <w:sz w:val="28"/>
          <w:szCs w:val="28"/>
        </w:rPr>
        <w:t>установленном</w:t>
      </w:r>
      <w:r w:rsidRPr="00421E4A">
        <w:rPr>
          <w:rFonts w:ascii="Times New Roman" w:hAnsi="Times New Roman" w:cs="Times New Roman"/>
          <w:sz w:val="28"/>
          <w:szCs w:val="28"/>
        </w:rPr>
        <w:t xml:space="preserve"> </w:t>
      </w:r>
      <w:r w:rsidR="000C7231" w:rsidRPr="00421E4A">
        <w:rPr>
          <w:rFonts w:ascii="Times New Roman" w:hAnsi="Times New Roman" w:cs="Times New Roman"/>
          <w:sz w:val="28"/>
          <w:szCs w:val="28"/>
        </w:rPr>
        <w:t>П</w:t>
      </w:r>
      <w:r w:rsidRPr="00421E4A">
        <w:rPr>
          <w:rFonts w:ascii="Times New Roman" w:hAnsi="Times New Roman" w:cs="Times New Roman"/>
          <w:sz w:val="28"/>
          <w:szCs w:val="28"/>
        </w:rPr>
        <w:t>орядке.</w:t>
      </w:r>
    </w:p>
    <w:p w:rsidR="00FC5555" w:rsidRPr="00421E4A" w:rsidRDefault="00FC5555" w:rsidP="00D320B6">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При этом, в случае согласования вновь измененных СТУ, ранее согласованные СТУ утрачивают силу со дня принятия решения о согласовании новых СТУ, что отражается в соответствующем </w:t>
      </w:r>
      <w:r w:rsidR="00FC01B7" w:rsidRPr="00421E4A">
        <w:rPr>
          <w:rFonts w:ascii="Times New Roman" w:hAnsi="Times New Roman" w:cs="Times New Roman"/>
          <w:sz w:val="28"/>
          <w:szCs w:val="28"/>
        </w:rPr>
        <w:t>Протоколе</w:t>
      </w:r>
      <w:r w:rsidRPr="00421E4A">
        <w:rPr>
          <w:rFonts w:ascii="Times New Roman" w:hAnsi="Times New Roman" w:cs="Times New Roman"/>
          <w:sz w:val="28"/>
          <w:szCs w:val="28"/>
        </w:rPr>
        <w:t>.</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Согласованные СТУ подлежат архивному хранению и учету </w:t>
      </w:r>
      <w:r w:rsidR="00FC01B7" w:rsidRPr="00421E4A">
        <w:rPr>
          <w:rFonts w:ascii="Times New Roman" w:hAnsi="Times New Roman" w:cs="Times New Roman"/>
          <w:sz w:val="28"/>
          <w:szCs w:val="28"/>
        </w:rPr>
        <w:br/>
      </w:r>
      <w:r w:rsidRPr="00421E4A">
        <w:rPr>
          <w:rFonts w:ascii="Times New Roman" w:hAnsi="Times New Roman" w:cs="Times New Roman"/>
          <w:sz w:val="28"/>
          <w:szCs w:val="28"/>
        </w:rPr>
        <w:t>в соответствующем реестре. В реестр в обязательном порядке включается информация о:</w:t>
      </w:r>
    </w:p>
    <w:p w:rsidR="00FC5555" w:rsidRPr="00421E4A" w:rsidRDefault="00FC01B7"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 xml:space="preserve">Застройщике или техническом </w:t>
      </w:r>
      <w:r w:rsidR="00FC5555" w:rsidRPr="00421E4A">
        <w:rPr>
          <w:rFonts w:ascii="Times New Roman" w:hAnsi="Times New Roman" w:cs="Times New Roman"/>
          <w:sz w:val="28"/>
          <w:szCs w:val="28"/>
        </w:rPr>
        <w:t xml:space="preserve">заказчике (наименование, организационно-правовая форма, место нахождения, </w:t>
      </w:r>
      <w:r w:rsidRPr="00421E4A">
        <w:rPr>
          <w:rFonts w:ascii="Times New Roman" w:hAnsi="Times New Roman" w:cs="Times New Roman"/>
          <w:sz w:val="28"/>
          <w:szCs w:val="28"/>
        </w:rPr>
        <w:t>ИНН,</w:t>
      </w:r>
      <w:r w:rsidR="00FC5555" w:rsidRPr="00421E4A">
        <w:rPr>
          <w:rFonts w:ascii="Times New Roman" w:hAnsi="Times New Roman" w:cs="Times New Roman"/>
          <w:sz w:val="28"/>
          <w:szCs w:val="28"/>
        </w:rPr>
        <w:t xml:space="preserve"> сведения о руководителе (фамилия, имя, отчество, телефон));</w:t>
      </w:r>
    </w:p>
    <w:p w:rsidR="00FC5555" w:rsidRPr="00421E4A" w:rsidRDefault="00FC5555"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наименовании СТУ;</w:t>
      </w:r>
    </w:p>
    <w:p w:rsidR="00FC5555" w:rsidRPr="00421E4A" w:rsidRDefault="00FC5555"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 xml:space="preserve">дате и номере </w:t>
      </w:r>
      <w:r w:rsidR="00FC01B7" w:rsidRPr="00421E4A">
        <w:rPr>
          <w:rFonts w:ascii="Times New Roman" w:hAnsi="Times New Roman" w:cs="Times New Roman"/>
          <w:sz w:val="28"/>
          <w:szCs w:val="28"/>
        </w:rPr>
        <w:t xml:space="preserve">Протокола </w:t>
      </w:r>
      <w:r w:rsidRPr="00421E4A">
        <w:rPr>
          <w:rFonts w:ascii="Times New Roman" w:hAnsi="Times New Roman" w:cs="Times New Roman"/>
          <w:sz w:val="28"/>
          <w:szCs w:val="28"/>
        </w:rPr>
        <w:t>о согласовании</w:t>
      </w:r>
      <w:r w:rsidR="00FC01B7" w:rsidRPr="00421E4A">
        <w:rPr>
          <w:rFonts w:ascii="Times New Roman" w:hAnsi="Times New Roman" w:cs="Times New Roman"/>
          <w:sz w:val="28"/>
          <w:szCs w:val="28"/>
        </w:rPr>
        <w:t xml:space="preserve"> (или об отказе в согласовании)</w:t>
      </w:r>
      <w:r w:rsidRPr="00421E4A">
        <w:rPr>
          <w:rFonts w:ascii="Times New Roman" w:hAnsi="Times New Roman" w:cs="Times New Roman"/>
          <w:sz w:val="28"/>
          <w:szCs w:val="28"/>
        </w:rPr>
        <w:t xml:space="preserve"> СТУ;</w:t>
      </w:r>
    </w:p>
    <w:p w:rsidR="00FC5555" w:rsidRPr="00421E4A" w:rsidRDefault="00FC5555"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изменении СТУ;</w:t>
      </w:r>
    </w:p>
    <w:p w:rsidR="00FC5555" w:rsidRPr="00421E4A" w:rsidRDefault="00FC5555"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иная информация, необходимая для обеспечения надлежащего учета СТУ.</w:t>
      </w:r>
    </w:p>
    <w:p w:rsidR="00FC5555" w:rsidRPr="00421E4A" w:rsidRDefault="00FC5555" w:rsidP="00FC01B7">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Ведение указанного реестра осуществляется </w:t>
      </w:r>
      <w:r w:rsidR="00FC01B7" w:rsidRPr="00421E4A">
        <w:rPr>
          <w:rFonts w:ascii="Times New Roman" w:hAnsi="Times New Roman" w:cs="Times New Roman"/>
          <w:sz w:val="28"/>
          <w:szCs w:val="28"/>
        </w:rPr>
        <w:t xml:space="preserve">уполномоченным </w:t>
      </w:r>
      <w:r w:rsidRPr="00421E4A">
        <w:rPr>
          <w:rFonts w:ascii="Times New Roman" w:hAnsi="Times New Roman" w:cs="Times New Roman"/>
          <w:sz w:val="28"/>
          <w:szCs w:val="28"/>
        </w:rPr>
        <w:t>Департаментом.</w:t>
      </w:r>
    </w:p>
    <w:p w:rsidR="00421E4A" w:rsidRDefault="00FC01B7" w:rsidP="00421E4A">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Застройщик или технический з</w:t>
      </w:r>
      <w:r w:rsidR="00FC5555" w:rsidRPr="00421E4A">
        <w:rPr>
          <w:rFonts w:ascii="Times New Roman" w:hAnsi="Times New Roman" w:cs="Times New Roman"/>
          <w:sz w:val="28"/>
          <w:szCs w:val="28"/>
        </w:rPr>
        <w:t xml:space="preserve">аказчик вправе в любой момент рассмотрения Документации отозвать свое </w:t>
      </w:r>
      <w:r w:rsidRPr="00421E4A">
        <w:rPr>
          <w:rFonts w:ascii="Times New Roman" w:hAnsi="Times New Roman" w:cs="Times New Roman"/>
          <w:sz w:val="28"/>
          <w:szCs w:val="28"/>
        </w:rPr>
        <w:t xml:space="preserve">обращение </w:t>
      </w:r>
      <w:r w:rsidR="00FC5555" w:rsidRPr="00421E4A">
        <w:rPr>
          <w:rFonts w:ascii="Times New Roman" w:hAnsi="Times New Roman" w:cs="Times New Roman"/>
          <w:sz w:val="28"/>
          <w:szCs w:val="28"/>
        </w:rPr>
        <w:t xml:space="preserve">путем направления соответствующего </w:t>
      </w:r>
      <w:r w:rsidRPr="00421E4A">
        <w:rPr>
          <w:rFonts w:ascii="Times New Roman" w:hAnsi="Times New Roman" w:cs="Times New Roman"/>
          <w:sz w:val="28"/>
          <w:szCs w:val="28"/>
        </w:rPr>
        <w:t xml:space="preserve">письма, составленного в произвольной форме на имя Министра строительства и жилищно-коммунального </w:t>
      </w:r>
      <w:r w:rsidR="00421E4A" w:rsidRPr="00421E4A">
        <w:rPr>
          <w:rFonts w:ascii="Times New Roman" w:hAnsi="Times New Roman" w:cs="Times New Roman"/>
          <w:sz w:val="28"/>
          <w:szCs w:val="28"/>
        </w:rPr>
        <w:t>хозяйства Российской Федерации</w:t>
      </w:r>
      <w:r w:rsidR="00FC5555" w:rsidRPr="00421E4A">
        <w:rPr>
          <w:rFonts w:ascii="Times New Roman" w:hAnsi="Times New Roman" w:cs="Times New Roman"/>
          <w:sz w:val="28"/>
          <w:szCs w:val="28"/>
        </w:rPr>
        <w:t xml:space="preserve">. </w:t>
      </w:r>
    </w:p>
    <w:p w:rsidR="00FC5555" w:rsidRPr="00421E4A" w:rsidRDefault="00FC5555" w:rsidP="00421E4A">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В этом случае рассмотрение Документации по существу прекращается, о чем составляется соответствующее </w:t>
      </w:r>
      <w:r w:rsidR="00FC01B7" w:rsidRPr="00421E4A">
        <w:rPr>
          <w:rFonts w:ascii="Times New Roman" w:hAnsi="Times New Roman" w:cs="Times New Roman"/>
          <w:sz w:val="28"/>
          <w:szCs w:val="28"/>
        </w:rPr>
        <w:t>письмо</w:t>
      </w:r>
      <w:r w:rsidRPr="00421E4A">
        <w:rPr>
          <w:rFonts w:ascii="Times New Roman" w:hAnsi="Times New Roman" w:cs="Times New Roman"/>
          <w:sz w:val="28"/>
          <w:szCs w:val="28"/>
        </w:rPr>
        <w:t>, подлежащее утверждению Министром или уполномоченным им лицом.</w:t>
      </w:r>
    </w:p>
    <w:p w:rsidR="007B7E31" w:rsidRPr="00421E4A" w:rsidRDefault="005259FD" w:rsidP="00545CD8">
      <w:pPr>
        <w:pStyle w:val="a9"/>
        <w:widowControl w:val="0"/>
        <w:numPr>
          <w:ilvl w:val="0"/>
          <w:numId w:val="8"/>
        </w:numPr>
        <w:tabs>
          <w:tab w:val="left" w:pos="851"/>
        </w:tabs>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Протоколы </w:t>
      </w:r>
      <w:r w:rsidR="00455CBA" w:rsidRPr="00421E4A">
        <w:rPr>
          <w:rFonts w:ascii="Times New Roman" w:hAnsi="Times New Roman" w:cs="Times New Roman"/>
          <w:sz w:val="28"/>
          <w:szCs w:val="28"/>
        </w:rPr>
        <w:t xml:space="preserve">Совета </w:t>
      </w:r>
      <w:r w:rsidR="00252F6D" w:rsidRPr="00421E4A">
        <w:rPr>
          <w:rFonts w:ascii="Times New Roman" w:hAnsi="Times New Roman" w:cs="Times New Roman"/>
          <w:sz w:val="28"/>
          <w:szCs w:val="28"/>
        </w:rPr>
        <w:t xml:space="preserve">подлежат </w:t>
      </w:r>
      <w:r w:rsidR="006840DF" w:rsidRPr="00421E4A">
        <w:rPr>
          <w:rFonts w:ascii="Times New Roman" w:hAnsi="Times New Roman" w:cs="Times New Roman"/>
          <w:sz w:val="28"/>
          <w:szCs w:val="28"/>
        </w:rPr>
        <w:t xml:space="preserve">хранению </w:t>
      </w:r>
      <w:r w:rsidR="001A4D28" w:rsidRPr="00421E4A">
        <w:rPr>
          <w:rFonts w:ascii="Times New Roman" w:hAnsi="Times New Roman" w:cs="Times New Roman"/>
          <w:sz w:val="28"/>
          <w:szCs w:val="28"/>
        </w:rPr>
        <w:t>в порядке, устан</w:t>
      </w:r>
      <w:r w:rsidR="007B7E31" w:rsidRPr="00421E4A">
        <w:rPr>
          <w:rFonts w:ascii="Times New Roman" w:hAnsi="Times New Roman" w:cs="Times New Roman"/>
          <w:sz w:val="28"/>
          <w:szCs w:val="28"/>
        </w:rPr>
        <w:t>овленном уполномоченным органом.</w:t>
      </w:r>
    </w:p>
    <w:p w:rsidR="00455CBA" w:rsidRPr="00421E4A" w:rsidRDefault="00BF45AB" w:rsidP="00EE0098">
      <w:pPr>
        <w:pStyle w:val="a9"/>
        <w:widowControl w:val="0"/>
        <w:numPr>
          <w:ilvl w:val="0"/>
          <w:numId w:val="8"/>
        </w:numPr>
        <w:tabs>
          <w:tab w:val="left" w:pos="851"/>
        </w:tabs>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Ответственным за </w:t>
      </w:r>
      <w:r w:rsidR="001A4D28" w:rsidRPr="00421E4A">
        <w:rPr>
          <w:rFonts w:ascii="Times New Roman" w:hAnsi="Times New Roman" w:cs="Times New Roman"/>
          <w:sz w:val="28"/>
          <w:szCs w:val="28"/>
        </w:rPr>
        <w:t xml:space="preserve">хранение Протоколов </w:t>
      </w:r>
      <w:r w:rsidRPr="00421E4A">
        <w:rPr>
          <w:rFonts w:ascii="Times New Roman" w:hAnsi="Times New Roman" w:cs="Times New Roman"/>
          <w:sz w:val="28"/>
          <w:szCs w:val="28"/>
        </w:rPr>
        <w:t xml:space="preserve">является </w:t>
      </w:r>
      <w:r w:rsidR="0009611B" w:rsidRPr="00421E4A">
        <w:rPr>
          <w:rFonts w:ascii="Times New Roman" w:hAnsi="Times New Roman" w:cs="Times New Roman"/>
          <w:sz w:val="28"/>
          <w:szCs w:val="28"/>
        </w:rPr>
        <w:t>уполномоченн</w:t>
      </w:r>
      <w:r w:rsidR="00545CD8" w:rsidRPr="00421E4A">
        <w:rPr>
          <w:rFonts w:ascii="Times New Roman" w:hAnsi="Times New Roman" w:cs="Times New Roman"/>
          <w:sz w:val="28"/>
          <w:szCs w:val="28"/>
        </w:rPr>
        <w:t>ый Департамент</w:t>
      </w:r>
      <w:r w:rsidR="0009611B" w:rsidRPr="00421E4A">
        <w:rPr>
          <w:rFonts w:ascii="Times New Roman" w:hAnsi="Times New Roman" w:cs="Times New Roman"/>
          <w:sz w:val="28"/>
          <w:szCs w:val="28"/>
        </w:rPr>
        <w:t>.</w:t>
      </w:r>
    </w:p>
    <w:p w:rsidR="008B66B2" w:rsidRPr="00421E4A" w:rsidRDefault="007150CD" w:rsidP="007150CD">
      <w:pPr>
        <w:pStyle w:val="1"/>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____________</w:t>
      </w:r>
    </w:p>
    <w:sectPr w:rsidR="008B66B2" w:rsidRPr="00421E4A" w:rsidSect="00252F6D">
      <w:headerReference w:type="default" r:id="rId13"/>
      <w:footnotePr>
        <w:numFmt w:val="chicago"/>
        <w:numStart w:val="5"/>
      </w:foot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F6" w:rsidRDefault="00E171F6" w:rsidP="002439AC">
      <w:pPr>
        <w:pStyle w:val="1"/>
      </w:pPr>
      <w:r>
        <w:separator/>
      </w:r>
    </w:p>
  </w:endnote>
  <w:endnote w:type="continuationSeparator" w:id="0">
    <w:p w:rsidR="00E171F6" w:rsidRDefault="00E171F6" w:rsidP="002439AC">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F6" w:rsidRDefault="00E171F6" w:rsidP="002439AC">
      <w:pPr>
        <w:pStyle w:val="1"/>
      </w:pPr>
      <w:r>
        <w:separator/>
      </w:r>
    </w:p>
  </w:footnote>
  <w:footnote w:type="continuationSeparator" w:id="0">
    <w:p w:rsidR="00E171F6" w:rsidRDefault="00E171F6" w:rsidP="002439AC">
      <w:pPr>
        <w:pStyle w:val="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12" w:rsidRDefault="004C113C" w:rsidP="000F773D">
    <w:pPr>
      <w:pStyle w:val="ab"/>
      <w:framePr w:wrap="around" w:vAnchor="text" w:hAnchor="margin" w:xAlign="center" w:y="1"/>
      <w:rPr>
        <w:rStyle w:val="ad"/>
      </w:rPr>
    </w:pPr>
    <w:r>
      <w:rPr>
        <w:rStyle w:val="ad"/>
      </w:rPr>
      <w:fldChar w:fldCharType="begin"/>
    </w:r>
    <w:r w:rsidR="00332412">
      <w:rPr>
        <w:rStyle w:val="ad"/>
      </w:rPr>
      <w:instrText xml:space="preserve">PAGE  </w:instrText>
    </w:r>
    <w:r>
      <w:rPr>
        <w:rStyle w:val="ad"/>
      </w:rPr>
      <w:fldChar w:fldCharType="end"/>
    </w:r>
  </w:p>
  <w:p w:rsidR="00332412" w:rsidRDefault="0033241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12" w:rsidRDefault="004C113C" w:rsidP="000F773D">
    <w:pPr>
      <w:pStyle w:val="ab"/>
      <w:framePr w:wrap="around" w:vAnchor="text" w:hAnchor="margin" w:xAlign="center" w:y="1"/>
      <w:rPr>
        <w:rStyle w:val="ad"/>
      </w:rPr>
    </w:pPr>
    <w:r>
      <w:rPr>
        <w:rStyle w:val="ad"/>
      </w:rPr>
      <w:fldChar w:fldCharType="begin"/>
    </w:r>
    <w:r w:rsidR="00332412">
      <w:rPr>
        <w:rStyle w:val="ad"/>
      </w:rPr>
      <w:instrText xml:space="preserve">PAGE  </w:instrText>
    </w:r>
    <w:r>
      <w:rPr>
        <w:rStyle w:val="ad"/>
      </w:rPr>
      <w:fldChar w:fldCharType="separate"/>
    </w:r>
    <w:r w:rsidR="00670182">
      <w:rPr>
        <w:rStyle w:val="ad"/>
        <w:noProof/>
      </w:rPr>
      <w:t>2</w:t>
    </w:r>
    <w:r>
      <w:rPr>
        <w:rStyle w:val="ad"/>
      </w:rPr>
      <w:fldChar w:fldCharType="end"/>
    </w:r>
  </w:p>
  <w:p w:rsidR="00332412" w:rsidRDefault="0033241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366370"/>
      <w:docPartObj>
        <w:docPartGallery w:val="Page Numbers (Top of Page)"/>
        <w:docPartUnique/>
      </w:docPartObj>
    </w:sdtPr>
    <w:sdtEndPr>
      <w:rPr>
        <w:rFonts w:ascii="Times New Roman" w:hAnsi="Times New Roman" w:cs="Times New Roman"/>
        <w:sz w:val="28"/>
        <w:szCs w:val="28"/>
      </w:rPr>
    </w:sdtEndPr>
    <w:sdtContent>
      <w:p w:rsidR="007F752A" w:rsidRPr="007F752A" w:rsidRDefault="004C113C" w:rsidP="007F752A">
        <w:pPr>
          <w:pStyle w:val="ab"/>
          <w:jc w:val="center"/>
          <w:rPr>
            <w:rFonts w:ascii="Times New Roman" w:hAnsi="Times New Roman" w:cs="Times New Roman"/>
            <w:sz w:val="28"/>
            <w:szCs w:val="28"/>
          </w:rPr>
        </w:pPr>
        <w:r w:rsidRPr="007F752A">
          <w:rPr>
            <w:rFonts w:ascii="Times New Roman" w:hAnsi="Times New Roman" w:cs="Times New Roman"/>
            <w:sz w:val="28"/>
            <w:szCs w:val="28"/>
          </w:rPr>
          <w:fldChar w:fldCharType="begin"/>
        </w:r>
        <w:r w:rsidR="009D26DA" w:rsidRPr="007F752A">
          <w:rPr>
            <w:rFonts w:ascii="Times New Roman" w:hAnsi="Times New Roman" w:cs="Times New Roman"/>
            <w:sz w:val="28"/>
            <w:szCs w:val="28"/>
          </w:rPr>
          <w:instrText>PAGE   \* MERGEFORMAT</w:instrText>
        </w:r>
        <w:r w:rsidRPr="007F752A">
          <w:rPr>
            <w:rFonts w:ascii="Times New Roman" w:hAnsi="Times New Roman" w:cs="Times New Roman"/>
            <w:sz w:val="28"/>
            <w:szCs w:val="28"/>
          </w:rPr>
          <w:fldChar w:fldCharType="separate"/>
        </w:r>
        <w:r w:rsidR="00AC0FFD">
          <w:rPr>
            <w:rFonts w:ascii="Times New Roman" w:hAnsi="Times New Roman" w:cs="Times New Roman"/>
            <w:noProof/>
            <w:sz w:val="28"/>
            <w:szCs w:val="28"/>
          </w:rPr>
          <w:t>5</w:t>
        </w:r>
        <w:r w:rsidRPr="007F752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700"/>
    <w:multiLevelType w:val="hybridMultilevel"/>
    <w:tmpl w:val="65FCD20E"/>
    <w:lvl w:ilvl="0" w:tplc="DCD4541E">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125BD3"/>
    <w:multiLevelType w:val="hybridMultilevel"/>
    <w:tmpl w:val="072C5F52"/>
    <w:lvl w:ilvl="0" w:tplc="24B813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1B6915"/>
    <w:multiLevelType w:val="hybridMultilevel"/>
    <w:tmpl w:val="45229846"/>
    <w:lvl w:ilvl="0" w:tplc="15E4386E">
      <w:start w:val="1"/>
      <w:numFmt w:val="decimal"/>
      <w:suff w:val="space"/>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DAD2E92"/>
    <w:multiLevelType w:val="hybridMultilevel"/>
    <w:tmpl w:val="7DA6E83A"/>
    <w:lvl w:ilvl="0" w:tplc="BAF4B20C">
      <w:start w:val="4"/>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042FD1"/>
    <w:multiLevelType w:val="hybridMultilevel"/>
    <w:tmpl w:val="27541C66"/>
    <w:lvl w:ilvl="0" w:tplc="89529508">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4CBE5203"/>
    <w:multiLevelType w:val="hybridMultilevel"/>
    <w:tmpl w:val="EA8A581E"/>
    <w:lvl w:ilvl="0" w:tplc="B5DE93A6">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AF7D91"/>
    <w:multiLevelType w:val="hybridMultilevel"/>
    <w:tmpl w:val="9B28DB7C"/>
    <w:lvl w:ilvl="0" w:tplc="DFDEC3BE">
      <w:start w:val="1"/>
      <w:numFmt w:val="decimal"/>
      <w:suff w:val="space"/>
      <w:lvlText w:val="%1."/>
      <w:lvlJc w:val="left"/>
      <w:pPr>
        <w:ind w:left="1070" w:hanging="360"/>
      </w:pPr>
      <w:rPr>
        <w:rFonts w:ascii="Times New Roman" w:hAnsi="Times New Roman" w:cs="Times New Roman" w:hint="default"/>
        <w:strike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C6D3926"/>
    <w:multiLevelType w:val="hybridMultilevel"/>
    <w:tmpl w:val="31A85084"/>
    <w:lvl w:ilvl="0" w:tplc="14FE94C8">
      <w:start w:val="5"/>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nsid w:val="7F3607E2"/>
    <w:multiLevelType w:val="hybridMultilevel"/>
    <w:tmpl w:val="339AE46E"/>
    <w:lvl w:ilvl="0" w:tplc="FA22AB1A">
      <w:start w:val="1"/>
      <w:numFmt w:val="decimal"/>
      <w:suff w:val="space"/>
      <w:lvlText w:val="%1."/>
      <w:lvlJc w:val="left"/>
      <w:pPr>
        <w:ind w:left="1353" w:hanging="360"/>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4"/>
  </w:num>
  <w:num w:numId="3">
    <w:abstractNumId w:val="8"/>
  </w:num>
  <w:num w:numId="4">
    <w:abstractNumId w:val="1"/>
  </w:num>
  <w:num w:numId="5">
    <w:abstractNumId w:val="5"/>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Start w:val="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74"/>
    <w:rsid w:val="00014CF9"/>
    <w:rsid w:val="00016A31"/>
    <w:rsid w:val="00037A27"/>
    <w:rsid w:val="00041FA4"/>
    <w:rsid w:val="00045CED"/>
    <w:rsid w:val="00046C4D"/>
    <w:rsid w:val="00060303"/>
    <w:rsid w:val="000631A1"/>
    <w:rsid w:val="00065915"/>
    <w:rsid w:val="00065D04"/>
    <w:rsid w:val="000837E8"/>
    <w:rsid w:val="0009611B"/>
    <w:rsid w:val="000B0855"/>
    <w:rsid w:val="000C2267"/>
    <w:rsid w:val="000C25A7"/>
    <w:rsid w:val="000C7231"/>
    <w:rsid w:val="000E4987"/>
    <w:rsid w:val="000F4EB5"/>
    <w:rsid w:val="000F5594"/>
    <w:rsid w:val="00110313"/>
    <w:rsid w:val="00114B8E"/>
    <w:rsid w:val="001153BC"/>
    <w:rsid w:val="00125173"/>
    <w:rsid w:val="00136F90"/>
    <w:rsid w:val="001464A1"/>
    <w:rsid w:val="001526B7"/>
    <w:rsid w:val="00154D5D"/>
    <w:rsid w:val="0017585E"/>
    <w:rsid w:val="00180F19"/>
    <w:rsid w:val="001951C3"/>
    <w:rsid w:val="001A33EB"/>
    <w:rsid w:val="001A4D28"/>
    <w:rsid w:val="001B6577"/>
    <w:rsid w:val="001D6522"/>
    <w:rsid w:val="00202C96"/>
    <w:rsid w:val="0021126E"/>
    <w:rsid w:val="002112DA"/>
    <w:rsid w:val="0021390C"/>
    <w:rsid w:val="002439AC"/>
    <w:rsid w:val="002502CC"/>
    <w:rsid w:val="00252F6D"/>
    <w:rsid w:val="00260859"/>
    <w:rsid w:val="00266514"/>
    <w:rsid w:val="00271BD7"/>
    <w:rsid w:val="002913EB"/>
    <w:rsid w:val="00292086"/>
    <w:rsid w:val="00294293"/>
    <w:rsid w:val="002A48A7"/>
    <w:rsid w:val="002B4477"/>
    <w:rsid w:val="002C214A"/>
    <w:rsid w:val="002C37B8"/>
    <w:rsid w:val="002E5AFB"/>
    <w:rsid w:val="002F2FAF"/>
    <w:rsid w:val="002F6C3E"/>
    <w:rsid w:val="00300D46"/>
    <w:rsid w:val="003122A7"/>
    <w:rsid w:val="00332412"/>
    <w:rsid w:val="00361ABD"/>
    <w:rsid w:val="0037657D"/>
    <w:rsid w:val="00376A99"/>
    <w:rsid w:val="00391305"/>
    <w:rsid w:val="00391ED1"/>
    <w:rsid w:val="003E506A"/>
    <w:rsid w:val="003E7D05"/>
    <w:rsid w:val="004146ED"/>
    <w:rsid w:val="0042089C"/>
    <w:rsid w:val="00421093"/>
    <w:rsid w:val="00421E4A"/>
    <w:rsid w:val="004422E8"/>
    <w:rsid w:val="004472B5"/>
    <w:rsid w:val="00455CBA"/>
    <w:rsid w:val="00474863"/>
    <w:rsid w:val="00475763"/>
    <w:rsid w:val="00477851"/>
    <w:rsid w:val="004C113C"/>
    <w:rsid w:val="004E3C4B"/>
    <w:rsid w:val="004E4F2C"/>
    <w:rsid w:val="004F359C"/>
    <w:rsid w:val="0050139D"/>
    <w:rsid w:val="00504214"/>
    <w:rsid w:val="00504674"/>
    <w:rsid w:val="005259FD"/>
    <w:rsid w:val="00545CD8"/>
    <w:rsid w:val="00554C46"/>
    <w:rsid w:val="00563E1A"/>
    <w:rsid w:val="005806E0"/>
    <w:rsid w:val="00581D4D"/>
    <w:rsid w:val="005833D7"/>
    <w:rsid w:val="0059435E"/>
    <w:rsid w:val="005A46F4"/>
    <w:rsid w:val="005C32E7"/>
    <w:rsid w:val="005D2B66"/>
    <w:rsid w:val="005E5E31"/>
    <w:rsid w:val="0060569A"/>
    <w:rsid w:val="00615D03"/>
    <w:rsid w:val="00616705"/>
    <w:rsid w:val="0062044F"/>
    <w:rsid w:val="00621EC8"/>
    <w:rsid w:val="00632325"/>
    <w:rsid w:val="00634BB3"/>
    <w:rsid w:val="00650E2D"/>
    <w:rsid w:val="00660D48"/>
    <w:rsid w:val="00662601"/>
    <w:rsid w:val="00665C4A"/>
    <w:rsid w:val="00670182"/>
    <w:rsid w:val="006840DF"/>
    <w:rsid w:val="0068589A"/>
    <w:rsid w:val="00685EC1"/>
    <w:rsid w:val="006A670E"/>
    <w:rsid w:val="006C23AC"/>
    <w:rsid w:val="006C6AC2"/>
    <w:rsid w:val="006E2B56"/>
    <w:rsid w:val="006E4F0F"/>
    <w:rsid w:val="0070229C"/>
    <w:rsid w:val="00706FDE"/>
    <w:rsid w:val="007150CD"/>
    <w:rsid w:val="00727070"/>
    <w:rsid w:val="00734BCB"/>
    <w:rsid w:val="007448AC"/>
    <w:rsid w:val="00745133"/>
    <w:rsid w:val="00750AAD"/>
    <w:rsid w:val="0076062F"/>
    <w:rsid w:val="00762321"/>
    <w:rsid w:val="00763162"/>
    <w:rsid w:val="007973FE"/>
    <w:rsid w:val="007A4025"/>
    <w:rsid w:val="007B5823"/>
    <w:rsid w:val="007B7E31"/>
    <w:rsid w:val="007C00E4"/>
    <w:rsid w:val="007D6BBC"/>
    <w:rsid w:val="007E227A"/>
    <w:rsid w:val="007E5264"/>
    <w:rsid w:val="008001D6"/>
    <w:rsid w:val="00807D94"/>
    <w:rsid w:val="00830306"/>
    <w:rsid w:val="00830D0C"/>
    <w:rsid w:val="00836996"/>
    <w:rsid w:val="008806BA"/>
    <w:rsid w:val="00884A8E"/>
    <w:rsid w:val="008916A3"/>
    <w:rsid w:val="00893517"/>
    <w:rsid w:val="008A1EF4"/>
    <w:rsid w:val="008A796E"/>
    <w:rsid w:val="008B66B2"/>
    <w:rsid w:val="008C7D82"/>
    <w:rsid w:val="008D0C9F"/>
    <w:rsid w:val="008E3280"/>
    <w:rsid w:val="00945B5F"/>
    <w:rsid w:val="00957253"/>
    <w:rsid w:val="0096451C"/>
    <w:rsid w:val="00966A87"/>
    <w:rsid w:val="00970F2C"/>
    <w:rsid w:val="00972832"/>
    <w:rsid w:val="009829FD"/>
    <w:rsid w:val="00984293"/>
    <w:rsid w:val="009843FC"/>
    <w:rsid w:val="009844F0"/>
    <w:rsid w:val="0099626A"/>
    <w:rsid w:val="00997DBB"/>
    <w:rsid w:val="009A1DEA"/>
    <w:rsid w:val="009B4B78"/>
    <w:rsid w:val="009D0449"/>
    <w:rsid w:val="009D26DA"/>
    <w:rsid w:val="009F4887"/>
    <w:rsid w:val="00A15831"/>
    <w:rsid w:val="00A21491"/>
    <w:rsid w:val="00A21D85"/>
    <w:rsid w:val="00A31168"/>
    <w:rsid w:val="00A50103"/>
    <w:rsid w:val="00A507CF"/>
    <w:rsid w:val="00A53E0B"/>
    <w:rsid w:val="00A557A6"/>
    <w:rsid w:val="00A62062"/>
    <w:rsid w:val="00A66DDA"/>
    <w:rsid w:val="00A7044C"/>
    <w:rsid w:val="00A83E12"/>
    <w:rsid w:val="00A91C4E"/>
    <w:rsid w:val="00A92A4A"/>
    <w:rsid w:val="00A96D85"/>
    <w:rsid w:val="00A97CA2"/>
    <w:rsid w:val="00AC0FFD"/>
    <w:rsid w:val="00AC1DAF"/>
    <w:rsid w:val="00AC673E"/>
    <w:rsid w:val="00AE02B1"/>
    <w:rsid w:val="00AF35CD"/>
    <w:rsid w:val="00B344F5"/>
    <w:rsid w:val="00B4344D"/>
    <w:rsid w:val="00B54D64"/>
    <w:rsid w:val="00B54F8B"/>
    <w:rsid w:val="00B55B5D"/>
    <w:rsid w:val="00B66BE8"/>
    <w:rsid w:val="00B7793E"/>
    <w:rsid w:val="00B808D5"/>
    <w:rsid w:val="00B90518"/>
    <w:rsid w:val="00B91B08"/>
    <w:rsid w:val="00B91FCE"/>
    <w:rsid w:val="00B9230E"/>
    <w:rsid w:val="00B938B1"/>
    <w:rsid w:val="00B96B06"/>
    <w:rsid w:val="00BB48A8"/>
    <w:rsid w:val="00BD05D9"/>
    <w:rsid w:val="00BE2C11"/>
    <w:rsid w:val="00BF1879"/>
    <w:rsid w:val="00BF3A3F"/>
    <w:rsid w:val="00BF45AB"/>
    <w:rsid w:val="00C00F48"/>
    <w:rsid w:val="00C019C9"/>
    <w:rsid w:val="00C048E8"/>
    <w:rsid w:val="00C12FF6"/>
    <w:rsid w:val="00C27A9A"/>
    <w:rsid w:val="00C30BD3"/>
    <w:rsid w:val="00C37A9F"/>
    <w:rsid w:val="00C42067"/>
    <w:rsid w:val="00C468FD"/>
    <w:rsid w:val="00C62F53"/>
    <w:rsid w:val="00CA0781"/>
    <w:rsid w:val="00CB5A83"/>
    <w:rsid w:val="00CC09B6"/>
    <w:rsid w:val="00CC12E3"/>
    <w:rsid w:val="00CC4469"/>
    <w:rsid w:val="00CD214E"/>
    <w:rsid w:val="00CD27B9"/>
    <w:rsid w:val="00CE78F8"/>
    <w:rsid w:val="00D0139C"/>
    <w:rsid w:val="00D22110"/>
    <w:rsid w:val="00D240FA"/>
    <w:rsid w:val="00D243C3"/>
    <w:rsid w:val="00D24E22"/>
    <w:rsid w:val="00D25237"/>
    <w:rsid w:val="00D320B6"/>
    <w:rsid w:val="00D4413F"/>
    <w:rsid w:val="00D62176"/>
    <w:rsid w:val="00D62210"/>
    <w:rsid w:val="00D65454"/>
    <w:rsid w:val="00D7537B"/>
    <w:rsid w:val="00D9336B"/>
    <w:rsid w:val="00DA7C29"/>
    <w:rsid w:val="00DC3B49"/>
    <w:rsid w:val="00DC6482"/>
    <w:rsid w:val="00DD780F"/>
    <w:rsid w:val="00DE103E"/>
    <w:rsid w:val="00DE1BE3"/>
    <w:rsid w:val="00DE5DB8"/>
    <w:rsid w:val="00DE73C7"/>
    <w:rsid w:val="00DF331C"/>
    <w:rsid w:val="00E00EFB"/>
    <w:rsid w:val="00E0786D"/>
    <w:rsid w:val="00E162C9"/>
    <w:rsid w:val="00E171F6"/>
    <w:rsid w:val="00E35157"/>
    <w:rsid w:val="00E36D58"/>
    <w:rsid w:val="00E56423"/>
    <w:rsid w:val="00E57613"/>
    <w:rsid w:val="00E733CE"/>
    <w:rsid w:val="00E83E34"/>
    <w:rsid w:val="00EB3D91"/>
    <w:rsid w:val="00EC3325"/>
    <w:rsid w:val="00ED6235"/>
    <w:rsid w:val="00EE0098"/>
    <w:rsid w:val="00EF0E44"/>
    <w:rsid w:val="00EF1A6C"/>
    <w:rsid w:val="00EF1E21"/>
    <w:rsid w:val="00EF6874"/>
    <w:rsid w:val="00F16236"/>
    <w:rsid w:val="00F21ECB"/>
    <w:rsid w:val="00F27895"/>
    <w:rsid w:val="00F27B91"/>
    <w:rsid w:val="00F7386D"/>
    <w:rsid w:val="00F93E65"/>
    <w:rsid w:val="00FC01B7"/>
    <w:rsid w:val="00FC5555"/>
    <w:rsid w:val="00FD08BD"/>
    <w:rsid w:val="00FD7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qFormat/>
    <w:rsid w:val="00F27B91"/>
  </w:style>
  <w:style w:type="paragraph" w:customStyle="1" w:styleId="1">
    <w:name w:val="Обычный1"/>
    <w:qFormat/>
    <w:rsid w:val="00DE103E"/>
  </w:style>
  <w:style w:type="paragraph" w:styleId="a4">
    <w:name w:val="footnote text"/>
    <w:basedOn w:val="1"/>
    <w:link w:val="a5"/>
    <w:uiPriority w:val="99"/>
    <w:semiHidden/>
    <w:unhideWhenUsed/>
    <w:rsid w:val="002439AC"/>
    <w:rPr>
      <w:sz w:val="20"/>
      <w:szCs w:val="20"/>
    </w:rPr>
  </w:style>
  <w:style w:type="character" w:customStyle="1" w:styleId="a5">
    <w:name w:val="Текст сноски Знак"/>
    <w:basedOn w:val="a0"/>
    <w:link w:val="a4"/>
    <w:uiPriority w:val="99"/>
    <w:semiHidden/>
    <w:rsid w:val="002439AC"/>
    <w:rPr>
      <w:sz w:val="20"/>
      <w:szCs w:val="20"/>
    </w:rPr>
  </w:style>
  <w:style w:type="character" w:styleId="a6">
    <w:name w:val="footnote reference"/>
    <w:basedOn w:val="a0"/>
    <w:uiPriority w:val="99"/>
    <w:semiHidden/>
    <w:unhideWhenUsed/>
    <w:rsid w:val="002439AC"/>
    <w:rPr>
      <w:vertAlign w:val="superscript"/>
    </w:rPr>
  </w:style>
  <w:style w:type="paragraph" w:styleId="a7">
    <w:name w:val="Balloon Text"/>
    <w:basedOn w:val="1"/>
    <w:link w:val="a8"/>
    <w:uiPriority w:val="99"/>
    <w:semiHidden/>
    <w:unhideWhenUsed/>
    <w:rsid w:val="00A91C4E"/>
    <w:rPr>
      <w:rFonts w:ascii="Segoe UI" w:hAnsi="Segoe UI" w:cs="Segoe UI"/>
      <w:sz w:val="18"/>
      <w:szCs w:val="18"/>
    </w:rPr>
  </w:style>
  <w:style w:type="character" w:customStyle="1" w:styleId="a8">
    <w:name w:val="Текст выноски Знак"/>
    <w:basedOn w:val="a0"/>
    <w:link w:val="a7"/>
    <w:uiPriority w:val="99"/>
    <w:semiHidden/>
    <w:rsid w:val="00A91C4E"/>
    <w:rPr>
      <w:rFonts w:ascii="Segoe UI" w:hAnsi="Segoe UI" w:cs="Segoe UI"/>
      <w:sz w:val="18"/>
      <w:szCs w:val="18"/>
    </w:rPr>
  </w:style>
  <w:style w:type="paragraph" w:styleId="a9">
    <w:name w:val="List Paragraph"/>
    <w:basedOn w:val="1"/>
    <w:uiPriority w:val="34"/>
    <w:qFormat/>
    <w:rsid w:val="002A48A7"/>
    <w:pPr>
      <w:ind w:left="720"/>
      <w:contextualSpacing/>
    </w:pPr>
  </w:style>
  <w:style w:type="paragraph" w:styleId="aa">
    <w:name w:val="Normal (Web)"/>
    <w:basedOn w:val="1"/>
    <w:uiPriority w:val="99"/>
    <w:unhideWhenUsed/>
    <w:rsid w:val="002A48A7"/>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b">
    <w:name w:val="header"/>
    <w:basedOn w:val="a3"/>
    <w:link w:val="ac"/>
    <w:uiPriority w:val="99"/>
    <w:unhideWhenUsed/>
    <w:rsid w:val="00332412"/>
    <w:pPr>
      <w:tabs>
        <w:tab w:val="center" w:pos="4153"/>
        <w:tab w:val="right" w:pos="8306"/>
      </w:tabs>
    </w:pPr>
  </w:style>
  <w:style w:type="character" w:customStyle="1" w:styleId="ac">
    <w:name w:val="Верхний колонтитул Знак"/>
    <w:basedOn w:val="a0"/>
    <w:link w:val="ab"/>
    <w:uiPriority w:val="99"/>
    <w:rsid w:val="00332412"/>
  </w:style>
  <w:style w:type="character" w:styleId="ad">
    <w:name w:val="page number"/>
    <w:basedOn w:val="a0"/>
    <w:uiPriority w:val="99"/>
    <w:semiHidden/>
    <w:unhideWhenUsed/>
    <w:rsid w:val="00332412"/>
  </w:style>
  <w:style w:type="table" w:styleId="ae">
    <w:name w:val="Table Grid"/>
    <w:basedOn w:val="a1"/>
    <w:uiPriority w:val="59"/>
    <w:rsid w:val="0025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252F6D"/>
    <w:pPr>
      <w:tabs>
        <w:tab w:val="center" w:pos="4677"/>
        <w:tab w:val="right" w:pos="9355"/>
      </w:tabs>
    </w:pPr>
  </w:style>
  <w:style w:type="character" w:customStyle="1" w:styleId="af0">
    <w:name w:val="Нижний колонтитул Знак"/>
    <w:basedOn w:val="a0"/>
    <w:link w:val="af"/>
    <w:uiPriority w:val="99"/>
    <w:semiHidden/>
    <w:rsid w:val="00252F6D"/>
  </w:style>
  <w:style w:type="paragraph" w:styleId="af1">
    <w:name w:val="Revision"/>
    <w:hidden/>
    <w:uiPriority w:val="99"/>
    <w:semiHidden/>
    <w:rsid w:val="00455CB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qFormat/>
    <w:rsid w:val="00F27B91"/>
  </w:style>
  <w:style w:type="paragraph" w:customStyle="1" w:styleId="1">
    <w:name w:val="Обычный1"/>
    <w:qFormat/>
    <w:rsid w:val="00DE103E"/>
  </w:style>
  <w:style w:type="paragraph" w:styleId="a4">
    <w:name w:val="footnote text"/>
    <w:basedOn w:val="1"/>
    <w:link w:val="a5"/>
    <w:uiPriority w:val="99"/>
    <w:semiHidden/>
    <w:unhideWhenUsed/>
    <w:rsid w:val="002439AC"/>
    <w:rPr>
      <w:sz w:val="20"/>
      <w:szCs w:val="20"/>
    </w:rPr>
  </w:style>
  <w:style w:type="character" w:customStyle="1" w:styleId="a5">
    <w:name w:val="Текст сноски Знак"/>
    <w:basedOn w:val="a0"/>
    <w:link w:val="a4"/>
    <w:uiPriority w:val="99"/>
    <w:semiHidden/>
    <w:rsid w:val="002439AC"/>
    <w:rPr>
      <w:sz w:val="20"/>
      <w:szCs w:val="20"/>
    </w:rPr>
  </w:style>
  <w:style w:type="character" w:styleId="a6">
    <w:name w:val="footnote reference"/>
    <w:basedOn w:val="a0"/>
    <w:uiPriority w:val="99"/>
    <w:semiHidden/>
    <w:unhideWhenUsed/>
    <w:rsid w:val="002439AC"/>
    <w:rPr>
      <w:vertAlign w:val="superscript"/>
    </w:rPr>
  </w:style>
  <w:style w:type="paragraph" w:styleId="a7">
    <w:name w:val="Balloon Text"/>
    <w:basedOn w:val="1"/>
    <w:link w:val="a8"/>
    <w:uiPriority w:val="99"/>
    <w:semiHidden/>
    <w:unhideWhenUsed/>
    <w:rsid w:val="00A91C4E"/>
    <w:rPr>
      <w:rFonts w:ascii="Segoe UI" w:hAnsi="Segoe UI" w:cs="Segoe UI"/>
      <w:sz w:val="18"/>
      <w:szCs w:val="18"/>
    </w:rPr>
  </w:style>
  <w:style w:type="character" w:customStyle="1" w:styleId="a8">
    <w:name w:val="Текст выноски Знак"/>
    <w:basedOn w:val="a0"/>
    <w:link w:val="a7"/>
    <w:uiPriority w:val="99"/>
    <w:semiHidden/>
    <w:rsid w:val="00A91C4E"/>
    <w:rPr>
      <w:rFonts w:ascii="Segoe UI" w:hAnsi="Segoe UI" w:cs="Segoe UI"/>
      <w:sz w:val="18"/>
      <w:szCs w:val="18"/>
    </w:rPr>
  </w:style>
  <w:style w:type="paragraph" w:styleId="a9">
    <w:name w:val="List Paragraph"/>
    <w:basedOn w:val="1"/>
    <w:uiPriority w:val="34"/>
    <w:qFormat/>
    <w:rsid w:val="002A48A7"/>
    <w:pPr>
      <w:ind w:left="720"/>
      <w:contextualSpacing/>
    </w:pPr>
  </w:style>
  <w:style w:type="paragraph" w:styleId="aa">
    <w:name w:val="Normal (Web)"/>
    <w:basedOn w:val="1"/>
    <w:uiPriority w:val="99"/>
    <w:unhideWhenUsed/>
    <w:rsid w:val="002A48A7"/>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b">
    <w:name w:val="header"/>
    <w:basedOn w:val="a3"/>
    <w:link w:val="ac"/>
    <w:uiPriority w:val="99"/>
    <w:unhideWhenUsed/>
    <w:rsid w:val="00332412"/>
    <w:pPr>
      <w:tabs>
        <w:tab w:val="center" w:pos="4153"/>
        <w:tab w:val="right" w:pos="8306"/>
      </w:tabs>
    </w:pPr>
  </w:style>
  <w:style w:type="character" w:customStyle="1" w:styleId="ac">
    <w:name w:val="Верхний колонтитул Знак"/>
    <w:basedOn w:val="a0"/>
    <w:link w:val="ab"/>
    <w:uiPriority w:val="99"/>
    <w:rsid w:val="00332412"/>
  </w:style>
  <w:style w:type="character" w:styleId="ad">
    <w:name w:val="page number"/>
    <w:basedOn w:val="a0"/>
    <w:uiPriority w:val="99"/>
    <w:semiHidden/>
    <w:unhideWhenUsed/>
    <w:rsid w:val="00332412"/>
  </w:style>
  <w:style w:type="table" w:styleId="ae">
    <w:name w:val="Table Grid"/>
    <w:basedOn w:val="a1"/>
    <w:uiPriority w:val="59"/>
    <w:rsid w:val="0025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252F6D"/>
    <w:pPr>
      <w:tabs>
        <w:tab w:val="center" w:pos="4677"/>
        <w:tab w:val="right" w:pos="9355"/>
      </w:tabs>
    </w:pPr>
  </w:style>
  <w:style w:type="character" w:customStyle="1" w:styleId="af0">
    <w:name w:val="Нижний колонтитул Знак"/>
    <w:basedOn w:val="a0"/>
    <w:link w:val="af"/>
    <w:uiPriority w:val="99"/>
    <w:semiHidden/>
    <w:rsid w:val="00252F6D"/>
  </w:style>
  <w:style w:type="paragraph" w:styleId="af1">
    <w:name w:val="Revision"/>
    <w:hidden/>
    <w:uiPriority w:val="99"/>
    <w:semiHidden/>
    <w:rsid w:val="00455CB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F856DD59E98065F4C3F2377E92F0D3AAB7F246A36EDD498D5D49954DEF55C891E0C4071D7JD43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F975C71066E769E5373EF0127A65E79C8E146FA1DC3CA9913743DA7FC33C128C97121183D276832F8d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A7F0-5C33-49B5-8687-A99A8A97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dc:creator>
  <cp:lastModifiedBy>Прокофьева Екатерина</cp:lastModifiedBy>
  <cp:revision>16</cp:revision>
  <cp:lastPrinted>2015-07-08T09:37:00Z</cp:lastPrinted>
  <dcterms:created xsi:type="dcterms:W3CDTF">2015-04-07T15:24:00Z</dcterms:created>
  <dcterms:modified xsi:type="dcterms:W3CDTF">2015-07-08T10:40:00Z</dcterms:modified>
</cp:coreProperties>
</file>